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8C8" w:rsidRPr="00A16641" w:rsidRDefault="002678C8" w:rsidP="00FD276A">
      <w:pPr>
        <w:pStyle w:val="PwcStepstext"/>
        <w:spacing w:line="240" w:lineRule="atLeast"/>
        <w:ind w:left="0" w:firstLine="0"/>
        <w:rPr>
          <w:rFonts w:ascii="Arial" w:hAnsi="Arial"/>
          <w:b/>
          <w:i/>
          <w:sz w:val="28"/>
        </w:rPr>
      </w:pPr>
      <w:bookmarkStart w:id="0" w:name="_GoBack"/>
      <w:bookmarkEnd w:id="0"/>
      <w:r>
        <w:rPr>
          <w:rFonts w:ascii="Arial" w:hAnsi="Arial"/>
          <w:b/>
          <w:i/>
          <w:sz w:val="28"/>
        </w:rPr>
        <w:t>Lab Report –</w:t>
      </w:r>
      <w:r w:rsidRPr="00E114BB">
        <w:rPr>
          <w:rFonts w:ascii="Arial" w:hAnsi="Arial"/>
          <w:b/>
          <w:i/>
          <w:sz w:val="28"/>
        </w:rPr>
        <w:t>SERIES AND PARALLEL CIRCUITS</w:t>
      </w:r>
    </w:p>
    <w:p w:rsidR="002678C8" w:rsidRPr="00A16641" w:rsidRDefault="002678C8" w:rsidP="002678C8">
      <w:pPr>
        <w:spacing w:after="120" w:line="288" w:lineRule="auto"/>
        <w:jc w:val="both"/>
        <w:rPr>
          <w:rFonts w:ascii="Arial" w:hAnsi="Arial"/>
          <w:b/>
          <w:i/>
        </w:rPr>
      </w:pPr>
      <w:r w:rsidRPr="00A16641">
        <w:rPr>
          <w:rFonts w:ascii="Arial" w:hAnsi="Arial"/>
          <w:b/>
          <w:i/>
        </w:rPr>
        <w:t>Name, course and lab section:  _________________________________________</w:t>
      </w:r>
    </w:p>
    <w:p w:rsidR="00E114BB" w:rsidRDefault="00E114BB" w:rsidP="00175868">
      <w:pPr>
        <w:pStyle w:val="PwcSubheading"/>
        <w:spacing w:before="0"/>
        <w:ind w:firstLine="0"/>
      </w:pPr>
    </w:p>
    <w:p w:rsidR="008E790C" w:rsidRPr="00FD276A" w:rsidRDefault="008E790C" w:rsidP="00175868">
      <w:pPr>
        <w:pStyle w:val="PwcSubheading"/>
        <w:tabs>
          <w:tab w:val="clear" w:pos="360"/>
          <w:tab w:val="left" w:pos="0"/>
        </w:tabs>
        <w:spacing w:before="0"/>
        <w:ind w:firstLine="0"/>
        <w:rPr>
          <w:rFonts w:ascii="Times New Roman" w:hAnsi="Times New Roman"/>
          <w:sz w:val="24"/>
        </w:rPr>
      </w:pPr>
      <w:r w:rsidRPr="00FD276A">
        <w:rPr>
          <w:rFonts w:ascii="Times New Roman" w:hAnsi="Times New Roman"/>
          <w:sz w:val="24"/>
        </w:rPr>
        <w:t xml:space="preserve">Part I </w:t>
      </w:r>
      <w:r w:rsidR="00CB5504" w:rsidRPr="00FD276A">
        <w:rPr>
          <w:rFonts w:ascii="Times New Roman" w:hAnsi="Times New Roman"/>
          <w:sz w:val="24"/>
        </w:rPr>
        <w:t xml:space="preserve">– </w:t>
      </w:r>
      <w:r w:rsidRPr="00FD276A">
        <w:rPr>
          <w:rFonts w:ascii="Times New Roman" w:hAnsi="Times New Roman"/>
          <w:sz w:val="24"/>
        </w:rPr>
        <w:t>Series Circuits</w:t>
      </w:r>
    </w:p>
    <w:p w:rsidR="00175868" w:rsidRDefault="00175868" w:rsidP="00FD276A">
      <w:pPr>
        <w:pStyle w:val="PwcSubheading"/>
        <w:spacing w:before="0" w:line="240" w:lineRule="exact"/>
        <w:ind w:firstLine="0"/>
        <w:rPr>
          <w:rFonts w:ascii="Times New Roman" w:hAnsi="Times New Roman"/>
          <w:b w:val="0"/>
          <w:bCs/>
          <w:sz w:val="24"/>
        </w:rPr>
      </w:pPr>
      <w:r w:rsidRPr="00175868">
        <w:rPr>
          <w:rFonts w:ascii="Times New Roman" w:hAnsi="Times New Roman"/>
          <w:b w:val="0"/>
          <w:bCs/>
          <w:sz w:val="24"/>
        </w:rPr>
        <w:t xml:space="preserve">In </w:t>
      </w:r>
      <w:r>
        <w:rPr>
          <w:rFonts w:ascii="Times New Roman" w:hAnsi="Times New Roman"/>
          <w:b w:val="0"/>
          <w:bCs/>
          <w:sz w:val="24"/>
        </w:rPr>
        <w:t>Figure 1 below, we have two resistors wired in series with one another.  The red and black clips in the figure are connected to a voltmeter, and the icon labeled “I” is an ammeter, which is wired in series with the resistors.  The box labelled “V” is the power supply, which is supplying the total voltage to the circuit.</w:t>
      </w:r>
    </w:p>
    <w:p w:rsidR="00E114BB" w:rsidRDefault="004A0100" w:rsidP="00E114BB">
      <w:pPr>
        <w:pStyle w:val="Pwcgraphic"/>
        <w:framePr w:w="4726" w:h="3781" w:hRule="exact" w:hSpace="180" w:wrap="around" w:vAnchor="text" w:hAnchor="page" w:x="3196" w:y="192"/>
        <w:suppressLineNumbers w:val="0"/>
        <w:tabs>
          <w:tab w:val="clear" w:pos="360"/>
        </w:tabs>
        <w:spacing w:after="120"/>
        <w:rPr>
          <w:sz w:val="20"/>
        </w:rPr>
      </w:pPr>
      <w:r>
        <w:rPr>
          <w:noProof/>
        </w:rPr>
        <w:object w:dxaOrig="4990" w:dyaOrig="3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1pt;height:164.25pt;mso-width-percent:0;mso-height-percent:0;mso-width-percent:0;mso-height-percent:0" o:ole="" filled="t">
            <v:imagedata r:id="rId8" o:title=""/>
          </v:shape>
          <o:OLEObject Type="Embed" ProgID="CorelDraw.Graphic.8" ShapeID="_x0000_i1025" DrawAspect="Content" ObjectID="_1663812018" r:id="rId9"/>
        </w:object>
      </w:r>
    </w:p>
    <w:p w:rsidR="00E114BB" w:rsidRDefault="00E114BB" w:rsidP="00E114BB">
      <w:pPr>
        <w:pStyle w:val="Pwcgraphic"/>
        <w:framePr w:w="4726" w:h="3781" w:hRule="exact" w:hSpace="180" w:wrap="around" w:vAnchor="text" w:hAnchor="page" w:x="3196" w:y="192"/>
        <w:suppressLineNumbers w:val="0"/>
        <w:tabs>
          <w:tab w:val="clear" w:pos="360"/>
        </w:tabs>
        <w:spacing w:after="120"/>
        <w:rPr>
          <w:i/>
        </w:rPr>
      </w:pPr>
      <w:r>
        <w:rPr>
          <w:i/>
        </w:rPr>
        <w:t xml:space="preserve">Figure </w:t>
      </w:r>
      <w:r w:rsidR="00175868">
        <w:rPr>
          <w:i/>
        </w:rPr>
        <w:t>1</w:t>
      </w:r>
    </w:p>
    <w:p w:rsidR="00E114BB" w:rsidRDefault="00E114BB">
      <w:pPr>
        <w:pStyle w:val="PwcStepstext"/>
      </w:pPr>
    </w:p>
    <w:p w:rsidR="00E114BB" w:rsidRDefault="00E114BB" w:rsidP="00E114BB">
      <w:pPr>
        <w:pStyle w:val="PwcStepstext"/>
        <w:tabs>
          <w:tab w:val="clear" w:pos="360"/>
          <w:tab w:val="left" w:pos="2415"/>
        </w:tabs>
      </w:pPr>
      <w:r>
        <w:tab/>
      </w:r>
      <w:r>
        <w:tab/>
      </w:r>
    </w:p>
    <w:p w:rsidR="00E114BB" w:rsidRDefault="00E114BB" w:rsidP="00E114BB">
      <w:pPr>
        <w:pStyle w:val="PwcStepstext"/>
        <w:tabs>
          <w:tab w:val="clear" w:pos="360"/>
          <w:tab w:val="left" w:pos="2415"/>
        </w:tabs>
      </w:pPr>
    </w:p>
    <w:p w:rsidR="00E114BB" w:rsidRDefault="00E114BB" w:rsidP="00E114BB">
      <w:pPr>
        <w:pStyle w:val="PwcStepstext"/>
        <w:tabs>
          <w:tab w:val="clear" w:pos="360"/>
          <w:tab w:val="left" w:pos="2415"/>
        </w:tabs>
      </w:pPr>
    </w:p>
    <w:p w:rsidR="00E114BB" w:rsidRDefault="00E114BB" w:rsidP="00E114BB">
      <w:pPr>
        <w:pStyle w:val="PwcStepstext"/>
        <w:tabs>
          <w:tab w:val="clear" w:pos="360"/>
          <w:tab w:val="left" w:pos="2415"/>
        </w:tabs>
      </w:pPr>
    </w:p>
    <w:p w:rsidR="00E114BB" w:rsidRDefault="00E114BB" w:rsidP="00E114BB">
      <w:pPr>
        <w:pStyle w:val="PwcStepstext"/>
        <w:tabs>
          <w:tab w:val="clear" w:pos="360"/>
          <w:tab w:val="left" w:pos="2415"/>
        </w:tabs>
      </w:pPr>
    </w:p>
    <w:p w:rsidR="002678C8" w:rsidRDefault="002678C8" w:rsidP="00E114BB">
      <w:pPr>
        <w:pStyle w:val="PwcStepstext"/>
        <w:tabs>
          <w:tab w:val="clear" w:pos="360"/>
          <w:tab w:val="left" w:pos="2415"/>
        </w:tabs>
      </w:pPr>
    </w:p>
    <w:p w:rsidR="00E114BB" w:rsidRDefault="00E114BB" w:rsidP="00E114BB">
      <w:pPr>
        <w:pStyle w:val="PwcStepstext"/>
        <w:tabs>
          <w:tab w:val="clear" w:pos="360"/>
          <w:tab w:val="left" w:pos="2415"/>
        </w:tabs>
      </w:pPr>
    </w:p>
    <w:p w:rsidR="00E114BB" w:rsidRDefault="00E114BB" w:rsidP="00E114BB">
      <w:pPr>
        <w:pStyle w:val="PwcStepstext"/>
        <w:tabs>
          <w:tab w:val="clear" w:pos="360"/>
          <w:tab w:val="left" w:pos="2415"/>
        </w:tabs>
      </w:pPr>
    </w:p>
    <w:p w:rsidR="0025266C" w:rsidRDefault="00175868" w:rsidP="00FD276A">
      <w:pPr>
        <w:pStyle w:val="PwcStepstext"/>
        <w:tabs>
          <w:tab w:val="clear" w:pos="360"/>
          <w:tab w:val="left" w:pos="2415"/>
        </w:tabs>
        <w:ind w:left="0" w:firstLine="0"/>
      </w:pPr>
      <w:r>
        <w:t>You have gone into the lab to find that someone has done current and voltage measurements for these resistor combinations already.  The voltage across just resistor R</w:t>
      </w:r>
      <w:r>
        <w:rPr>
          <w:vertAlign w:val="subscript"/>
        </w:rPr>
        <w:t>1</w:t>
      </w:r>
      <w:r>
        <w:t xml:space="preserve"> is found in the column for V</w:t>
      </w:r>
      <w:r>
        <w:rPr>
          <w:vertAlign w:val="subscript"/>
        </w:rPr>
        <w:t>1</w:t>
      </w:r>
      <w:r>
        <w:t>; the voltage across just resistor R</w:t>
      </w:r>
      <w:r>
        <w:rPr>
          <w:vertAlign w:val="subscript"/>
        </w:rPr>
        <w:t>2</w:t>
      </w:r>
      <w:r>
        <w:t xml:space="preserve"> is found in the column for V</w:t>
      </w:r>
      <w:r>
        <w:rPr>
          <w:vertAlign w:val="subscript"/>
        </w:rPr>
        <w:t>2</w:t>
      </w:r>
      <w:r>
        <w:t>.  The current through the circuit is found in the column for I.</w:t>
      </w:r>
    </w:p>
    <w:tbl>
      <w:tblPr>
        <w:tblW w:w="0" w:type="auto"/>
        <w:jc w:val="center"/>
        <w:tblLayout w:type="fixed"/>
        <w:tblCellMar>
          <w:left w:w="0" w:type="dxa"/>
          <w:right w:w="0" w:type="dxa"/>
        </w:tblCellMar>
        <w:tblLook w:val="0000" w:firstRow="0" w:lastRow="0" w:firstColumn="0" w:lastColumn="0" w:noHBand="0" w:noVBand="0"/>
      </w:tblPr>
      <w:tblGrid>
        <w:gridCol w:w="829"/>
        <w:gridCol w:w="994"/>
        <w:gridCol w:w="994"/>
        <w:gridCol w:w="994"/>
        <w:gridCol w:w="994"/>
        <w:gridCol w:w="994"/>
        <w:gridCol w:w="994"/>
        <w:gridCol w:w="996"/>
        <w:gridCol w:w="996"/>
      </w:tblGrid>
      <w:tr w:rsidR="000F535B" w:rsidTr="00054466">
        <w:trPr>
          <w:cantSplit/>
          <w:trHeight w:hRule="exact" w:val="409"/>
          <w:jc w:val="center"/>
        </w:trPr>
        <w:tc>
          <w:tcPr>
            <w:tcW w:w="7789" w:type="dxa"/>
            <w:gridSpan w:val="8"/>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100"/>
            </w:pPr>
            <w:r>
              <w:t>Part I: Series circuits</w:t>
            </w:r>
          </w:p>
        </w:tc>
        <w:tc>
          <w:tcPr>
            <w:tcW w:w="996" w:type="dxa"/>
            <w:vMerge w:val="restart"/>
            <w:tcBorders>
              <w:top w:val="single" w:sz="6" w:space="0" w:color="auto"/>
              <w:left w:val="single" w:sz="6" w:space="0" w:color="auto"/>
              <w:right w:val="single" w:sz="6" w:space="0" w:color="auto"/>
            </w:tcBorders>
          </w:tcPr>
          <w:p w:rsidR="000F535B" w:rsidRDefault="000F535B" w:rsidP="000F535B">
            <w:pPr>
              <w:pStyle w:val="PwcTableHeadings"/>
              <w:spacing w:before="100"/>
            </w:pPr>
            <w:r>
              <w:t>R</w:t>
            </w:r>
            <w:r>
              <w:rPr>
                <w:position w:val="2"/>
                <w:vertAlign w:val="subscript"/>
              </w:rPr>
              <w:t>eq</w:t>
            </w:r>
            <w:r>
              <w:rPr>
                <w:position w:val="2"/>
              </w:rPr>
              <w:br/>
            </w:r>
            <w:r w:rsidRPr="000F535B">
              <w:rPr>
                <w:position w:val="2"/>
                <w:sz w:val="16"/>
              </w:rPr>
              <w:t>(</w:t>
            </w:r>
            <w:r>
              <w:rPr>
                <w:position w:val="2"/>
                <w:sz w:val="16"/>
              </w:rPr>
              <w:t>Using the rule for series resistors</w:t>
            </w:r>
            <w:r w:rsidRPr="000F535B">
              <w:rPr>
                <w:position w:val="2"/>
                <w:sz w:val="16"/>
              </w:rPr>
              <w:t>)</w:t>
            </w:r>
            <w:r>
              <w:br/>
              <w:t>(</w:t>
            </w:r>
            <w:r>
              <w:sym w:font="Symbol" w:char="F057"/>
            </w:r>
            <w:r>
              <w:t>)</w:t>
            </w:r>
          </w:p>
        </w:tc>
      </w:tr>
      <w:tr w:rsidR="000F535B" w:rsidTr="00054466">
        <w:trPr>
          <w:cantSplit/>
          <w:trHeight w:hRule="exact" w:val="843"/>
          <w:jc w:val="center"/>
        </w:trPr>
        <w:tc>
          <w:tcPr>
            <w:tcW w:w="829"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R</w:t>
            </w:r>
            <w:r>
              <w:rPr>
                <w:vertAlign w:val="subscript"/>
              </w:rPr>
              <w:t>1</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R</w:t>
            </w:r>
            <w:r>
              <w:rPr>
                <w:vertAlign w:val="subscript"/>
              </w:rPr>
              <w:t>2</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I</w:t>
            </w:r>
            <w:r>
              <w:br/>
              <w:t>(A)</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V</w:t>
            </w:r>
            <w:r>
              <w:rPr>
                <w:vertAlign w:val="subscript"/>
              </w:rPr>
              <w:t>1</w:t>
            </w:r>
            <w:r>
              <w:br/>
              <w:t>(V)</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V</w:t>
            </w:r>
            <w:r>
              <w:rPr>
                <w:vertAlign w:val="subscript"/>
              </w:rPr>
              <w:t>2</w:t>
            </w:r>
            <w:r>
              <w:br/>
              <w:t>(V)</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V</w:t>
            </w:r>
            <w:r>
              <w:rPr>
                <w:vertAlign w:val="subscript"/>
              </w:rPr>
              <w:t>TOT</w:t>
            </w:r>
            <w:r>
              <w:br/>
              <w:t>(V)</w:t>
            </w:r>
          </w:p>
        </w:tc>
        <w:tc>
          <w:tcPr>
            <w:tcW w:w="996"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Headings"/>
              <w:spacing w:before="80" w:after="140"/>
            </w:pPr>
            <w:r>
              <w:t>R</w:t>
            </w:r>
            <w:r>
              <w:rPr>
                <w:position w:val="2"/>
                <w:vertAlign w:val="subscript"/>
              </w:rPr>
              <w:t>eq</w:t>
            </w:r>
            <w:r>
              <w:rPr>
                <w:position w:val="2"/>
              </w:rPr>
              <w:br/>
            </w:r>
            <w:r w:rsidRPr="000F535B">
              <w:rPr>
                <w:position w:val="2"/>
                <w:sz w:val="16"/>
              </w:rPr>
              <w:t>(Ohm Law)</w:t>
            </w:r>
            <w:r>
              <w:br/>
              <w:t>(</w:t>
            </w:r>
            <w:r>
              <w:sym w:font="Symbol" w:char="F057"/>
            </w:r>
            <w:r>
              <w:t>)</w:t>
            </w:r>
          </w:p>
        </w:tc>
        <w:tc>
          <w:tcPr>
            <w:tcW w:w="996" w:type="dxa"/>
            <w:vMerge/>
            <w:tcBorders>
              <w:left w:val="single" w:sz="6" w:space="0" w:color="auto"/>
              <w:bottom w:val="single" w:sz="6" w:space="0" w:color="auto"/>
              <w:right w:val="single" w:sz="6" w:space="0" w:color="auto"/>
            </w:tcBorders>
          </w:tcPr>
          <w:p w:rsidR="000F535B" w:rsidRDefault="000F535B" w:rsidP="00054466">
            <w:pPr>
              <w:pStyle w:val="PwcTableHeadings"/>
              <w:spacing w:before="80" w:after="140"/>
            </w:pPr>
          </w:p>
        </w:tc>
      </w:tr>
      <w:tr w:rsidR="000F535B"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1</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0.251</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2.519</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2.498</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0F535B" w:rsidRPr="002B08F6" w:rsidRDefault="002B08F6" w:rsidP="00054466">
            <w:pPr>
              <w:pStyle w:val="PwcTablecontents"/>
              <w:spacing w:before="100"/>
              <w:rPr>
                <w:b/>
                <w:bCs/>
                <w:sz w:val="28"/>
                <w:szCs w:val="28"/>
              </w:rPr>
            </w:pPr>
            <w:r>
              <w:rPr>
                <w:b/>
                <w:bCs/>
                <w:sz w:val="28"/>
                <w:szCs w:val="28"/>
              </w:rPr>
              <w:t>19.92</w:t>
            </w:r>
          </w:p>
        </w:tc>
        <w:tc>
          <w:tcPr>
            <w:tcW w:w="996" w:type="dxa"/>
            <w:tcBorders>
              <w:top w:val="single" w:sz="6" w:space="0" w:color="auto"/>
              <w:left w:val="single" w:sz="6" w:space="0" w:color="auto"/>
              <w:bottom w:val="single" w:sz="6" w:space="0" w:color="auto"/>
              <w:right w:val="single" w:sz="6" w:space="0" w:color="auto"/>
            </w:tcBorders>
          </w:tcPr>
          <w:p w:rsidR="000F535B" w:rsidRDefault="00763054" w:rsidP="00054466">
            <w:pPr>
              <w:pStyle w:val="PwcTablecontents"/>
              <w:spacing w:before="100"/>
            </w:pPr>
            <w:r>
              <w:rPr>
                <w:b/>
                <w:bCs/>
                <w:sz w:val="28"/>
                <w:szCs w:val="28"/>
              </w:rPr>
              <w:t>20</w:t>
            </w:r>
          </w:p>
        </w:tc>
      </w:tr>
      <w:tr w:rsidR="000F535B"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2</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10</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0.117</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1.187</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3.826</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0F535B" w:rsidRPr="002B08F6" w:rsidRDefault="002B08F6" w:rsidP="00054466">
            <w:pPr>
              <w:pStyle w:val="PwcTablecontents"/>
              <w:spacing w:before="100"/>
              <w:rPr>
                <w:b/>
                <w:bCs/>
                <w:sz w:val="28"/>
                <w:szCs w:val="28"/>
              </w:rPr>
            </w:pPr>
            <w:r>
              <w:rPr>
                <w:b/>
                <w:bCs/>
                <w:sz w:val="28"/>
                <w:szCs w:val="28"/>
              </w:rPr>
              <w:t>42.74</w:t>
            </w:r>
          </w:p>
        </w:tc>
        <w:tc>
          <w:tcPr>
            <w:tcW w:w="996" w:type="dxa"/>
            <w:tcBorders>
              <w:top w:val="single" w:sz="6" w:space="0" w:color="auto"/>
              <w:left w:val="single" w:sz="6" w:space="0" w:color="auto"/>
              <w:bottom w:val="single" w:sz="6" w:space="0" w:color="auto"/>
              <w:right w:val="single" w:sz="6" w:space="0" w:color="auto"/>
            </w:tcBorders>
          </w:tcPr>
          <w:p w:rsidR="000F535B" w:rsidRDefault="00763054" w:rsidP="00054466">
            <w:pPr>
              <w:pStyle w:val="PwcTablecontents"/>
              <w:spacing w:before="100"/>
            </w:pPr>
            <w:r>
              <w:rPr>
                <w:b/>
                <w:bCs/>
                <w:sz w:val="28"/>
                <w:szCs w:val="28"/>
              </w:rPr>
              <w:t>43</w:t>
            </w:r>
          </w:p>
        </w:tc>
      </w:tr>
      <w:tr w:rsidR="000F535B" w:rsidTr="000F535B">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3</w:t>
            </w:r>
          </w:p>
          <w:p w:rsidR="000F535B" w:rsidRDefault="000F535B" w:rsidP="00054466">
            <w:pPr>
              <w:pStyle w:val="PwcTablecontents"/>
              <w:spacing w:before="100"/>
            </w:pP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0F535B" w:rsidRDefault="000F535B"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0.076</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2.511</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2.502</w:t>
            </w:r>
          </w:p>
        </w:tc>
        <w:tc>
          <w:tcPr>
            <w:tcW w:w="994" w:type="dxa"/>
            <w:tcBorders>
              <w:top w:val="single" w:sz="6" w:space="0" w:color="auto"/>
              <w:left w:val="single" w:sz="6" w:space="0" w:color="auto"/>
              <w:bottom w:val="single" w:sz="6" w:space="0" w:color="auto"/>
              <w:right w:val="single" w:sz="6" w:space="0" w:color="auto"/>
            </w:tcBorders>
          </w:tcPr>
          <w:p w:rsidR="000F535B" w:rsidRDefault="00175868"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0F535B" w:rsidRDefault="002B08F6" w:rsidP="00054466">
            <w:pPr>
              <w:pStyle w:val="PwcTablecontents"/>
              <w:spacing w:before="100"/>
            </w:pPr>
            <w:r>
              <w:rPr>
                <w:b/>
                <w:bCs/>
                <w:sz w:val="28"/>
                <w:szCs w:val="28"/>
              </w:rPr>
              <w:t>65.79</w:t>
            </w:r>
          </w:p>
        </w:tc>
        <w:tc>
          <w:tcPr>
            <w:tcW w:w="996" w:type="dxa"/>
            <w:tcBorders>
              <w:top w:val="single" w:sz="6" w:space="0" w:color="auto"/>
              <w:left w:val="single" w:sz="6" w:space="0" w:color="auto"/>
              <w:bottom w:val="single" w:sz="6" w:space="0" w:color="auto"/>
              <w:right w:val="single" w:sz="6" w:space="0" w:color="auto"/>
            </w:tcBorders>
          </w:tcPr>
          <w:p w:rsidR="000F535B" w:rsidRDefault="00763054" w:rsidP="00054466">
            <w:pPr>
              <w:pStyle w:val="PwcTablecontents"/>
              <w:spacing w:before="100"/>
            </w:pPr>
            <w:r>
              <w:rPr>
                <w:b/>
                <w:bCs/>
                <w:sz w:val="28"/>
                <w:szCs w:val="28"/>
              </w:rPr>
              <w:t>66</w:t>
            </w:r>
          </w:p>
        </w:tc>
      </w:tr>
    </w:tbl>
    <w:p w:rsidR="0025266C" w:rsidRDefault="0025266C" w:rsidP="0025266C">
      <w:pPr>
        <w:pStyle w:val="SPACER"/>
      </w:pPr>
    </w:p>
    <w:p w:rsidR="00175868" w:rsidRDefault="00175868" w:rsidP="000F535B">
      <w:pPr>
        <w:pStyle w:val="PwcStepstext"/>
        <w:numPr>
          <w:ilvl w:val="0"/>
          <w:numId w:val="10"/>
        </w:numPr>
      </w:pPr>
      <w:r>
        <w:t>In the column that says R</w:t>
      </w:r>
      <w:r>
        <w:rPr>
          <w:vertAlign w:val="subscript"/>
        </w:rPr>
        <w:t>eq</w:t>
      </w:r>
      <w:r>
        <w:t xml:space="preserve"> (Ohm’s Law), use Ohm’s Law to calculate the equivalent resistance for the circuit.  Show your calculations, and place your answers in the table.</w:t>
      </w:r>
    </w:p>
    <w:p w:rsidR="00E56716" w:rsidRDefault="00E56716">
      <w:pPr>
        <w:overflowPunct/>
        <w:autoSpaceDE/>
        <w:autoSpaceDN/>
        <w:adjustRightInd/>
        <w:spacing w:line="240" w:lineRule="auto"/>
        <w:textAlignment w:val="auto"/>
        <w:rPr>
          <w:sz w:val="28"/>
          <w:szCs w:val="28"/>
        </w:rPr>
      </w:pPr>
      <w:r>
        <w:rPr>
          <w:szCs w:val="24"/>
        </w:rPr>
        <w:t xml:space="preserve">Ans: </w:t>
      </w:r>
      <w:r>
        <w:rPr>
          <w:sz w:val="28"/>
          <w:szCs w:val="28"/>
        </w:rPr>
        <w:t xml:space="preserve"> </w:t>
      </w:r>
      <w:r w:rsidRPr="00E56716">
        <w:rPr>
          <w:b/>
          <w:bCs/>
          <w:sz w:val="28"/>
          <w:szCs w:val="28"/>
        </w:rPr>
        <w:t>According to Ohm’s law</w:t>
      </w:r>
      <w:r>
        <w:rPr>
          <w:sz w:val="28"/>
          <w:szCs w:val="28"/>
        </w:rPr>
        <w:t>, V</w:t>
      </w:r>
      <w:r>
        <w:rPr>
          <w:sz w:val="28"/>
          <w:szCs w:val="28"/>
          <w:vertAlign w:val="subscript"/>
        </w:rPr>
        <w:t>TOT</w:t>
      </w:r>
      <w:r>
        <w:rPr>
          <w:sz w:val="28"/>
          <w:szCs w:val="28"/>
        </w:rPr>
        <w:t xml:space="preserve"> = I R</w:t>
      </w:r>
      <w:r>
        <w:rPr>
          <w:sz w:val="28"/>
          <w:szCs w:val="28"/>
          <w:vertAlign w:val="subscript"/>
        </w:rPr>
        <w:t xml:space="preserve">eq  </w:t>
      </w:r>
      <w:r>
        <w:rPr>
          <w:sz w:val="28"/>
          <w:szCs w:val="28"/>
        </w:rPr>
        <w:t xml:space="preserve"> or,  R</w:t>
      </w:r>
      <w:r>
        <w:rPr>
          <w:sz w:val="28"/>
          <w:szCs w:val="28"/>
          <w:vertAlign w:val="subscript"/>
        </w:rPr>
        <w:t>eq</w:t>
      </w:r>
      <w:r>
        <w:rPr>
          <w:sz w:val="28"/>
          <w:szCs w:val="28"/>
        </w:rPr>
        <w:t xml:space="preserve"> = (V</w:t>
      </w:r>
      <w:r>
        <w:rPr>
          <w:sz w:val="28"/>
          <w:szCs w:val="28"/>
          <w:vertAlign w:val="subscript"/>
        </w:rPr>
        <w:t>TOT</w:t>
      </w:r>
      <w:r>
        <w:rPr>
          <w:sz w:val="28"/>
          <w:szCs w:val="28"/>
        </w:rPr>
        <w:t>)/I</w:t>
      </w:r>
    </w:p>
    <w:p w:rsidR="00E56716" w:rsidRDefault="00E56716">
      <w:pPr>
        <w:overflowPunct/>
        <w:autoSpaceDE/>
        <w:autoSpaceDN/>
        <w:adjustRightInd/>
        <w:spacing w:line="240" w:lineRule="auto"/>
        <w:textAlignment w:val="auto"/>
        <w:rPr>
          <w:sz w:val="28"/>
          <w:szCs w:val="28"/>
        </w:rPr>
      </w:pPr>
      <w:r>
        <w:rPr>
          <w:sz w:val="28"/>
          <w:szCs w:val="28"/>
        </w:rPr>
        <w:t xml:space="preserve">    </w:t>
      </w:r>
    </w:p>
    <w:p w:rsidR="00A25891" w:rsidRPr="00D85A57" w:rsidRDefault="00A25891" w:rsidP="00A25891">
      <w:pPr>
        <w:pStyle w:val="ListParagraph"/>
        <w:numPr>
          <w:ilvl w:val="0"/>
          <w:numId w:val="23"/>
        </w:numPr>
        <w:overflowPunct/>
        <w:autoSpaceDE/>
        <w:autoSpaceDN/>
        <w:adjustRightInd/>
        <w:spacing w:line="240" w:lineRule="auto"/>
        <w:textAlignment w:val="auto"/>
        <w:rPr>
          <w:b/>
          <w:bCs/>
          <w:sz w:val="28"/>
          <w:szCs w:val="28"/>
        </w:rPr>
      </w:pPr>
      <w:r w:rsidRPr="00D85A57">
        <w:rPr>
          <w:b/>
          <w:bCs/>
          <w:sz w:val="28"/>
          <w:szCs w:val="28"/>
        </w:rPr>
        <w:t>R</w:t>
      </w:r>
      <w:r w:rsidRPr="00D85A57">
        <w:rPr>
          <w:b/>
          <w:bCs/>
          <w:sz w:val="28"/>
          <w:szCs w:val="28"/>
          <w:vertAlign w:val="subscript"/>
        </w:rPr>
        <w:t>eq</w:t>
      </w:r>
      <w:r w:rsidRPr="00D85A57">
        <w:rPr>
          <w:b/>
          <w:bCs/>
          <w:sz w:val="28"/>
          <w:szCs w:val="28"/>
        </w:rPr>
        <w:t xml:space="preserve"> = (5.00/0.251) </w:t>
      </w:r>
      <w:r w:rsidRPr="00D85A57">
        <w:rPr>
          <w:rFonts w:ascii="Onyx" w:hAnsi="Onyx"/>
          <w:b/>
          <w:bCs/>
          <w:sz w:val="28"/>
          <w:szCs w:val="28"/>
        </w:rPr>
        <w:t xml:space="preserve"> </w:t>
      </w:r>
      <w:r w:rsidRPr="00D85A57">
        <w:rPr>
          <w:b/>
          <w:bCs/>
          <w:sz w:val="28"/>
          <w:szCs w:val="28"/>
        </w:rPr>
        <w:t xml:space="preserve">Ω = 19.92 Ω </w:t>
      </w:r>
    </w:p>
    <w:p w:rsidR="00A25891" w:rsidRPr="00D85A57" w:rsidRDefault="00763054" w:rsidP="00A25891">
      <w:pPr>
        <w:pStyle w:val="ListParagraph"/>
        <w:numPr>
          <w:ilvl w:val="0"/>
          <w:numId w:val="23"/>
        </w:numPr>
        <w:overflowPunct/>
        <w:autoSpaceDE/>
        <w:autoSpaceDN/>
        <w:adjustRightInd/>
        <w:spacing w:line="240" w:lineRule="auto"/>
        <w:textAlignment w:val="auto"/>
        <w:rPr>
          <w:b/>
          <w:bCs/>
          <w:color w:val="000000"/>
        </w:rPr>
      </w:pPr>
      <w:r w:rsidRPr="00D85A57">
        <w:rPr>
          <w:b/>
          <w:bCs/>
        </w:rPr>
        <w:t xml:space="preserve"> </w:t>
      </w:r>
      <w:r w:rsidR="00A25891" w:rsidRPr="00D85A57">
        <w:rPr>
          <w:b/>
          <w:bCs/>
          <w:sz w:val="28"/>
          <w:szCs w:val="28"/>
        </w:rPr>
        <w:t>R</w:t>
      </w:r>
      <w:r w:rsidR="00A25891" w:rsidRPr="00D85A57">
        <w:rPr>
          <w:b/>
          <w:bCs/>
          <w:sz w:val="28"/>
          <w:szCs w:val="28"/>
          <w:vertAlign w:val="subscript"/>
        </w:rPr>
        <w:t>eq</w:t>
      </w:r>
      <w:r w:rsidR="00A25891" w:rsidRPr="00D85A57">
        <w:rPr>
          <w:b/>
          <w:bCs/>
          <w:sz w:val="28"/>
          <w:szCs w:val="28"/>
        </w:rPr>
        <w:t xml:space="preserve"> = (5.00/0.117) </w:t>
      </w:r>
      <w:r w:rsidR="00A25891" w:rsidRPr="00D85A57">
        <w:rPr>
          <w:rFonts w:ascii="Onyx" w:hAnsi="Onyx"/>
          <w:b/>
          <w:bCs/>
          <w:sz w:val="28"/>
          <w:szCs w:val="28"/>
        </w:rPr>
        <w:t xml:space="preserve"> </w:t>
      </w:r>
      <w:r w:rsidR="00A25891" w:rsidRPr="00D85A57">
        <w:rPr>
          <w:b/>
          <w:bCs/>
          <w:sz w:val="28"/>
          <w:szCs w:val="28"/>
        </w:rPr>
        <w:t>Ω = 42.74 Ω</w:t>
      </w:r>
      <w:r w:rsidR="00A25891" w:rsidRPr="00D85A57">
        <w:rPr>
          <w:b/>
          <w:bCs/>
        </w:rPr>
        <w:t xml:space="preserve"> </w:t>
      </w:r>
    </w:p>
    <w:p w:rsidR="00A25891" w:rsidRPr="00D85A57" w:rsidRDefault="00A25891" w:rsidP="00A25891">
      <w:pPr>
        <w:pStyle w:val="ListParagraph"/>
        <w:numPr>
          <w:ilvl w:val="0"/>
          <w:numId w:val="23"/>
        </w:numPr>
        <w:overflowPunct/>
        <w:autoSpaceDE/>
        <w:autoSpaceDN/>
        <w:adjustRightInd/>
        <w:spacing w:line="240" w:lineRule="auto"/>
        <w:textAlignment w:val="auto"/>
        <w:rPr>
          <w:b/>
          <w:bCs/>
          <w:color w:val="000000"/>
        </w:rPr>
      </w:pPr>
      <w:r w:rsidRPr="00D85A57">
        <w:rPr>
          <w:b/>
          <w:bCs/>
          <w:sz w:val="28"/>
          <w:szCs w:val="28"/>
        </w:rPr>
        <w:t xml:space="preserve"> R</w:t>
      </w:r>
      <w:r w:rsidRPr="00D85A57">
        <w:rPr>
          <w:b/>
          <w:bCs/>
          <w:sz w:val="28"/>
          <w:szCs w:val="28"/>
          <w:vertAlign w:val="subscript"/>
        </w:rPr>
        <w:t>eq</w:t>
      </w:r>
      <w:r w:rsidRPr="00D85A57">
        <w:rPr>
          <w:b/>
          <w:bCs/>
          <w:sz w:val="28"/>
          <w:szCs w:val="28"/>
        </w:rPr>
        <w:t xml:space="preserve"> = (5.00/0.076) </w:t>
      </w:r>
      <w:r w:rsidRPr="00D85A57">
        <w:rPr>
          <w:rFonts w:ascii="Onyx" w:hAnsi="Onyx"/>
          <w:b/>
          <w:bCs/>
          <w:sz w:val="28"/>
          <w:szCs w:val="28"/>
        </w:rPr>
        <w:t xml:space="preserve"> </w:t>
      </w:r>
      <w:r w:rsidRPr="00D85A57">
        <w:rPr>
          <w:b/>
          <w:bCs/>
          <w:sz w:val="28"/>
          <w:szCs w:val="28"/>
        </w:rPr>
        <w:t>Ω = 65.79 Ω</w:t>
      </w:r>
    </w:p>
    <w:p w:rsidR="00763054" w:rsidRDefault="00175868" w:rsidP="00763054">
      <w:pPr>
        <w:pStyle w:val="PwcStepstext"/>
        <w:keepNext/>
        <w:widowControl w:val="0"/>
        <w:numPr>
          <w:ilvl w:val="0"/>
          <w:numId w:val="10"/>
        </w:numPr>
        <w:spacing w:after="0"/>
        <w:ind w:firstLine="0"/>
      </w:pPr>
      <w:r>
        <w:lastRenderedPageBreak/>
        <w:t>In the column that says R</w:t>
      </w:r>
      <w:r w:rsidRPr="00763054">
        <w:rPr>
          <w:vertAlign w:val="subscript"/>
        </w:rPr>
        <w:t>eq</w:t>
      </w:r>
      <w:r>
        <w:t xml:space="preserve"> (using the rule for series resistors), use that rule to fill in values for the column.  Show your calculations, and place your answers in the table.</w:t>
      </w:r>
    </w:p>
    <w:p w:rsidR="00D85A57" w:rsidRDefault="00D85A57" w:rsidP="00D85A57">
      <w:pPr>
        <w:rPr>
          <w:b/>
          <w:bCs/>
          <w:sz w:val="28"/>
          <w:szCs w:val="28"/>
        </w:rPr>
      </w:pPr>
    </w:p>
    <w:p w:rsidR="00D85A57" w:rsidRDefault="00D85A57" w:rsidP="00D85A57">
      <w:pPr>
        <w:rPr>
          <w:b/>
          <w:bCs/>
          <w:sz w:val="28"/>
          <w:szCs w:val="28"/>
        </w:rPr>
      </w:pPr>
      <w:r w:rsidRPr="00D85A57">
        <w:rPr>
          <w:b/>
          <w:bCs/>
          <w:sz w:val="28"/>
          <w:szCs w:val="28"/>
        </w:rPr>
        <w:t xml:space="preserve">              </w:t>
      </w:r>
      <w:r w:rsidR="00A25891" w:rsidRPr="00D85A57">
        <w:rPr>
          <w:b/>
          <w:bCs/>
          <w:sz w:val="28"/>
          <w:szCs w:val="28"/>
        </w:rPr>
        <w:t xml:space="preserve">Ans:  The equivalent resistance Req of two series resistance R1 and </w:t>
      </w:r>
      <w:r>
        <w:rPr>
          <w:b/>
          <w:bCs/>
          <w:sz w:val="28"/>
          <w:szCs w:val="28"/>
        </w:rPr>
        <w:t xml:space="preserve">      </w:t>
      </w:r>
      <w:r w:rsidR="00A25891" w:rsidRPr="00D85A57">
        <w:rPr>
          <w:b/>
          <w:bCs/>
          <w:sz w:val="28"/>
          <w:szCs w:val="28"/>
        </w:rPr>
        <w:t xml:space="preserve">R2 is given by, </w:t>
      </w:r>
    </w:p>
    <w:p w:rsidR="00763054" w:rsidRDefault="00D85A57" w:rsidP="00D85A57">
      <w:pPr>
        <w:rPr>
          <w:b/>
          <w:bCs/>
          <w:sz w:val="28"/>
          <w:szCs w:val="28"/>
        </w:rPr>
      </w:pPr>
      <w:r>
        <w:rPr>
          <w:b/>
          <w:bCs/>
          <w:sz w:val="28"/>
          <w:szCs w:val="28"/>
        </w:rPr>
        <w:t xml:space="preserve">                 </w:t>
      </w:r>
      <w:r w:rsidRPr="00D85A57">
        <w:rPr>
          <w:b/>
          <w:bCs/>
          <w:sz w:val="28"/>
          <w:szCs w:val="28"/>
        </w:rPr>
        <w:t xml:space="preserve"> </w:t>
      </w:r>
      <w:r w:rsidR="00A25891" w:rsidRPr="00D85A57">
        <w:rPr>
          <w:b/>
          <w:bCs/>
          <w:sz w:val="28"/>
          <w:szCs w:val="28"/>
        </w:rPr>
        <w:t>Req =R1+ R2</w:t>
      </w:r>
    </w:p>
    <w:p w:rsidR="00D85A57" w:rsidRDefault="00D85A57" w:rsidP="00D85A57">
      <w:pPr>
        <w:rPr>
          <w:b/>
          <w:bCs/>
          <w:sz w:val="28"/>
          <w:szCs w:val="28"/>
        </w:rPr>
      </w:pPr>
      <w:r>
        <w:rPr>
          <w:b/>
          <w:bCs/>
          <w:sz w:val="28"/>
          <w:szCs w:val="28"/>
        </w:rPr>
        <w:t xml:space="preserve">           </w:t>
      </w:r>
    </w:p>
    <w:p w:rsidR="00D85A57" w:rsidRDefault="00D85A57" w:rsidP="00D85A57">
      <w:pPr>
        <w:pStyle w:val="ListParagraph"/>
        <w:numPr>
          <w:ilvl w:val="0"/>
          <w:numId w:val="24"/>
        </w:numPr>
        <w:rPr>
          <w:b/>
          <w:bCs/>
          <w:sz w:val="28"/>
          <w:szCs w:val="28"/>
        </w:rPr>
      </w:pPr>
      <w:r>
        <w:rPr>
          <w:b/>
          <w:bCs/>
          <w:sz w:val="28"/>
          <w:szCs w:val="28"/>
        </w:rPr>
        <w:t>R</w:t>
      </w:r>
      <w:r>
        <w:rPr>
          <w:b/>
          <w:bCs/>
          <w:sz w:val="28"/>
          <w:szCs w:val="28"/>
          <w:vertAlign w:val="subscript"/>
        </w:rPr>
        <w:t>eq</w:t>
      </w:r>
      <w:r>
        <w:rPr>
          <w:b/>
          <w:bCs/>
          <w:sz w:val="28"/>
          <w:szCs w:val="28"/>
        </w:rPr>
        <w:t xml:space="preserve"> = (10+10)</w:t>
      </w:r>
      <w:r w:rsidRPr="00D85A57">
        <w:rPr>
          <w:b/>
          <w:bCs/>
          <w:sz w:val="28"/>
          <w:szCs w:val="28"/>
        </w:rPr>
        <w:t xml:space="preserve"> Ω</w:t>
      </w:r>
      <w:r>
        <w:rPr>
          <w:b/>
          <w:bCs/>
          <w:sz w:val="28"/>
          <w:szCs w:val="28"/>
        </w:rPr>
        <w:t xml:space="preserve"> = 20 </w:t>
      </w:r>
      <w:r w:rsidRPr="00D85A57">
        <w:rPr>
          <w:b/>
          <w:bCs/>
          <w:sz w:val="28"/>
          <w:szCs w:val="28"/>
        </w:rPr>
        <w:t>Ω</w:t>
      </w:r>
    </w:p>
    <w:p w:rsidR="00D85A57" w:rsidRDefault="00D85A57" w:rsidP="00D85A57">
      <w:pPr>
        <w:pStyle w:val="ListParagraph"/>
        <w:numPr>
          <w:ilvl w:val="0"/>
          <w:numId w:val="24"/>
        </w:numPr>
        <w:rPr>
          <w:b/>
          <w:bCs/>
          <w:sz w:val="28"/>
          <w:szCs w:val="28"/>
        </w:rPr>
      </w:pPr>
      <w:r>
        <w:rPr>
          <w:b/>
          <w:bCs/>
          <w:sz w:val="28"/>
          <w:szCs w:val="28"/>
        </w:rPr>
        <w:t>R</w:t>
      </w:r>
      <w:r>
        <w:rPr>
          <w:b/>
          <w:bCs/>
          <w:sz w:val="28"/>
          <w:szCs w:val="28"/>
          <w:vertAlign w:val="subscript"/>
        </w:rPr>
        <w:t>eq</w:t>
      </w:r>
      <w:r>
        <w:rPr>
          <w:b/>
          <w:bCs/>
          <w:sz w:val="28"/>
          <w:szCs w:val="28"/>
        </w:rPr>
        <w:t xml:space="preserve"> = (10+33)</w:t>
      </w:r>
      <w:r w:rsidRPr="00D85A57">
        <w:rPr>
          <w:b/>
          <w:bCs/>
          <w:sz w:val="28"/>
          <w:szCs w:val="28"/>
        </w:rPr>
        <w:t xml:space="preserve"> Ω</w:t>
      </w:r>
      <w:r>
        <w:rPr>
          <w:b/>
          <w:bCs/>
          <w:sz w:val="28"/>
          <w:szCs w:val="28"/>
        </w:rPr>
        <w:t xml:space="preserve"> = 43</w:t>
      </w:r>
      <w:r w:rsidRPr="00D85A57">
        <w:rPr>
          <w:b/>
          <w:bCs/>
          <w:sz w:val="28"/>
          <w:szCs w:val="28"/>
        </w:rPr>
        <w:t xml:space="preserve"> Ω</w:t>
      </w:r>
    </w:p>
    <w:p w:rsidR="00D85A57" w:rsidRPr="00D85A57" w:rsidRDefault="00D85A57" w:rsidP="00D85A57">
      <w:pPr>
        <w:pStyle w:val="ListParagraph"/>
        <w:numPr>
          <w:ilvl w:val="0"/>
          <w:numId w:val="24"/>
        </w:numPr>
        <w:rPr>
          <w:b/>
          <w:bCs/>
          <w:sz w:val="28"/>
          <w:szCs w:val="28"/>
        </w:rPr>
      </w:pPr>
      <w:r>
        <w:rPr>
          <w:b/>
          <w:bCs/>
          <w:sz w:val="28"/>
          <w:szCs w:val="28"/>
        </w:rPr>
        <w:t>R</w:t>
      </w:r>
      <w:r>
        <w:rPr>
          <w:b/>
          <w:bCs/>
          <w:sz w:val="28"/>
          <w:szCs w:val="28"/>
          <w:vertAlign w:val="subscript"/>
        </w:rPr>
        <w:t>eq</w:t>
      </w:r>
      <w:r>
        <w:rPr>
          <w:b/>
          <w:bCs/>
          <w:sz w:val="28"/>
          <w:szCs w:val="28"/>
        </w:rPr>
        <w:t xml:space="preserve"> = (33+33)</w:t>
      </w:r>
      <w:r w:rsidRPr="00D85A57">
        <w:rPr>
          <w:b/>
          <w:bCs/>
          <w:sz w:val="28"/>
          <w:szCs w:val="28"/>
        </w:rPr>
        <w:t xml:space="preserve"> Ω</w:t>
      </w:r>
      <w:r>
        <w:rPr>
          <w:b/>
          <w:bCs/>
          <w:sz w:val="28"/>
          <w:szCs w:val="28"/>
        </w:rPr>
        <w:t xml:space="preserve"> = 66</w:t>
      </w:r>
      <w:r w:rsidRPr="00D85A57">
        <w:rPr>
          <w:b/>
          <w:bCs/>
          <w:sz w:val="28"/>
          <w:szCs w:val="28"/>
        </w:rPr>
        <w:t xml:space="preserve"> Ω</w:t>
      </w:r>
    </w:p>
    <w:p w:rsidR="00A2255D" w:rsidRDefault="00A2255D" w:rsidP="00D85A57">
      <w:pPr>
        <w:pStyle w:val="PwcStepstext"/>
        <w:spacing w:after="3240"/>
      </w:pPr>
      <w:r>
        <w:t xml:space="preserve">                                                                            </w:t>
      </w:r>
      <w:r w:rsidR="00D85A57">
        <w:t xml:space="preserve">                                                                                           </w:t>
      </w:r>
      <w:r>
        <w:t xml:space="preserve">   </w:t>
      </w:r>
    </w:p>
    <w:p w:rsidR="00175868" w:rsidRPr="00FD276A" w:rsidRDefault="00175868" w:rsidP="00F64082">
      <w:pPr>
        <w:pStyle w:val="PwcHeading"/>
        <w:ind w:left="360"/>
        <w:rPr>
          <w:rFonts w:ascii="Times New Roman" w:hAnsi="Times New Roman"/>
          <w:sz w:val="24"/>
        </w:rPr>
      </w:pPr>
      <w:r w:rsidRPr="00FD276A">
        <w:rPr>
          <w:rFonts w:ascii="Times New Roman" w:hAnsi="Times New Roman"/>
          <w:sz w:val="24"/>
        </w:rPr>
        <w:t xml:space="preserve">PART </w:t>
      </w:r>
      <w:r w:rsidR="00CB5504" w:rsidRPr="00FD276A">
        <w:rPr>
          <w:rFonts w:ascii="Times New Roman" w:hAnsi="Times New Roman"/>
          <w:sz w:val="24"/>
        </w:rPr>
        <w:t xml:space="preserve">I– </w:t>
      </w:r>
      <w:r w:rsidRPr="00FD276A">
        <w:rPr>
          <w:rFonts w:ascii="Times New Roman" w:hAnsi="Times New Roman"/>
          <w:sz w:val="24"/>
        </w:rPr>
        <w:t>ANALYSIS</w:t>
      </w:r>
    </w:p>
    <w:p w:rsidR="00CC063B" w:rsidRDefault="00F83EAE" w:rsidP="00CC063B">
      <w:r>
        <w:t xml:space="preserve">3. </w:t>
      </w:r>
      <w:r w:rsidR="000F535B">
        <w:t xml:space="preserve">Examine the results of Part I. What is the relationship between the three voltage readings: </w:t>
      </w:r>
      <w:r w:rsidR="000F535B">
        <w:rPr>
          <w:i/>
        </w:rPr>
        <w:t>V</w:t>
      </w:r>
      <w:r w:rsidR="000F535B">
        <w:rPr>
          <w:position w:val="-4"/>
          <w:sz w:val="16"/>
        </w:rPr>
        <w:t>1</w:t>
      </w:r>
      <w:r w:rsidR="000F535B">
        <w:t xml:space="preserve">, </w:t>
      </w:r>
      <w:r w:rsidR="000F535B">
        <w:rPr>
          <w:i/>
        </w:rPr>
        <w:t>V</w:t>
      </w:r>
      <w:r w:rsidR="000F535B">
        <w:rPr>
          <w:position w:val="-4"/>
          <w:sz w:val="16"/>
        </w:rPr>
        <w:t>2</w:t>
      </w:r>
      <w:r w:rsidR="000F535B">
        <w:t xml:space="preserve">, and </w:t>
      </w:r>
      <w:r w:rsidR="000F535B">
        <w:rPr>
          <w:i/>
        </w:rPr>
        <w:t>V</w:t>
      </w:r>
      <w:r w:rsidR="000F535B">
        <w:rPr>
          <w:position w:val="-4"/>
          <w:sz w:val="16"/>
        </w:rPr>
        <w:t>TOT</w:t>
      </w:r>
      <w:r w:rsidR="000F535B">
        <w:t>?</w:t>
      </w:r>
      <w:r w:rsidR="00CC063B">
        <w:t xml:space="preserve">                                                                                 </w:t>
      </w:r>
    </w:p>
    <w:p w:rsidR="00CC063B" w:rsidRDefault="00CC063B" w:rsidP="00CC063B"/>
    <w:p w:rsidR="00C82F2F" w:rsidRDefault="00CC063B" w:rsidP="00C82F2F">
      <w:pPr>
        <w:rPr>
          <w:b/>
          <w:bCs/>
          <w:sz w:val="28"/>
          <w:szCs w:val="28"/>
        </w:rPr>
      </w:pPr>
      <w:r>
        <w:t xml:space="preserve">   </w:t>
      </w:r>
      <w:r w:rsidRPr="00D85A57">
        <w:rPr>
          <w:b/>
          <w:bCs/>
          <w:sz w:val="28"/>
          <w:szCs w:val="28"/>
        </w:rPr>
        <w:t xml:space="preserve">Ans:  </w:t>
      </w:r>
    </w:p>
    <w:p w:rsidR="00CC063B" w:rsidRPr="00C82F2F" w:rsidRDefault="00C82F2F" w:rsidP="00C82F2F">
      <w:pPr>
        <w:pStyle w:val="ListParagraph"/>
        <w:numPr>
          <w:ilvl w:val="0"/>
          <w:numId w:val="25"/>
        </w:numPr>
        <w:spacing w:line="360" w:lineRule="auto"/>
        <w:rPr>
          <w:b/>
          <w:bCs/>
          <w:sz w:val="28"/>
          <w:szCs w:val="28"/>
        </w:rPr>
      </w:pPr>
      <w:r>
        <w:rPr>
          <w:b/>
          <w:bCs/>
          <w:sz w:val="28"/>
          <w:szCs w:val="28"/>
        </w:rPr>
        <w:t xml:space="preserve"> V</w:t>
      </w:r>
      <w:r>
        <w:rPr>
          <w:b/>
          <w:bCs/>
          <w:sz w:val="28"/>
          <w:szCs w:val="28"/>
          <w:vertAlign w:val="subscript"/>
        </w:rPr>
        <w:t>1</w:t>
      </w:r>
      <w:r>
        <w:rPr>
          <w:b/>
          <w:bCs/>
          <w:sz w:val="28"/>
          <w:szCs w:val="28"/>
        </w:rPr>
        <w:t xml:space="preserve"> = 2.519 V , V</w:t>
      </w:r>
      <w:r>
        <w:rPr>
          <w:b/>
          <w:bCs/>
          <w:sz w:val="28"/>
          <w:szCs w:val="28"/>
          <w:vertAlign w:val="subscript"/>
        </w:rPr>
        <w:t>2</w:t>
      </w:r>
      <w:r>
        <w:rPr>
          <w:b/>
          <w:bCs/>
          <w:sz w:val="28"/>
          <w:szCs w:val="28"/>
        </w:rPr>
        <w:t xml:space="preserve"> = 2.498 V, V</w:t>
      </w:r>
      <w:r>
        <w:rPr>
          <w:b/>
          <w:bCs/>
          <w:sz w:val="28"/>
          <w:szCs w:val="28"/>
          <w:vertAlign w:val="subscript"/>
        </w:rPr>
        <w:t>TOT</w:t>
      </w:r>
      <w:r>
        <w:rPr>
          <w:b/>
          <w:bCs/>
          <w:sz w:val="28"/>
          <w:szCs w:val="28"/>
        </w:rPr>
        <w:t xml:space="preserve"> = 5.00 V                                                                           then,  (V</w:t>
      </w:r>
      <w:r w:rsidR="001D5263">
        <w:rPr>
          <w:b/>
          <w:bCs/>
          <w:sz w:val="28"/>
          <w:szCs w:val="28"/>
          <w:vertAlign w:val="subscript"/>
        </w:rPr>
        <w:t>2</w:t>
      </w:r>
      <w:r>
        <w:rPr>
          <w:b/>
          <w:bCs/>
          <w:sz w:val="28"/>
          <w:szCs w:val="28"/>
        </w:rPr>
        <w:t>/</w:t>
      </w:r>
      <w:r w:rsidRPr="00C82F2F">
        <w:rPr>
          <w:b/>
          <w:bCs/>
          <w:sz w:val="28"/>
          <w:szCs w:val="28"/>
        </w:rPr>
        <w:t xml:space="preserve"> </w:t>
      </w:r>
      <w:r>
        <w:rPr>
          <w:b/>
          <w:bCs/>
          <w:sz w:val="28"/>
          <w:szCs w:val="28"/>
        </w:rPr>
        <w:t>V</w:t>
      </w:r>
      <w:r w:rsidR="001D5263">
        <w:rPr>
          <w:b/>
          <w:bCs/>
          <w:sz w:val="28"/>
          <w:szCs w:val="28"/>
          <w:vertAlign w:val="subscript"/>
        </w:rPr>
        <w:t>1</w:t>
      </w:r>
      <w:r>
        <w:rPr>
          <w:b/>
          <w:bCs/>
          <w:sz w:val="28"/>
          <w:szCs w:val="28"/>
        </w:rPr>
        <w:t>) = (</w:t>
      </w:r>
      <w:r w:rsidR="001D5263">
        <w:rPr>
          <w:b/>
          <w:bCs/>
          <w:sz w:val="28"/>
          <w:szCs w:val="28"/>
        </w:rPr>
        <w:t>2.498</w:t>
      </w:r>
      <w:r>
        <w:rPr>
          <w:b/>
          <w:bCs/>
          <w:sz w:val="28"/>
          <w:szCs w:val="28"/>
        </w:rPr>
        <w:t>/</w:t>
      </w:r>
      <w:r w:rsidR="001D5263">
        <w:rPr>
          <w:b/>
          <w:bCs/>
          <w:sz w:val="28"/>
          <w:szCs w:val="28"/>
        </w:rPr>
        <w:t>2.519</w:t>
      </w:r>
      <w:r>
        <w:rPr>
          <w:b/>
          <w:bCs/>
          <w:sz w:val="28"/>
          <w:szCs w:val="28"/>
        </w:rPr>
        <w:t xml:space="preserve">) = </w:t>
      </w:r>
      <w:r w:rsidR="001D5263">
        <w:rPr>
          <w:b/>
          <w:bCs/>
          <w:sz w:val="28"/>
          <w:szCs w:val="28"/>
        </w:rPr>
        <w:t xml:space="preserve">0.992  </w:t>
      </w:r>
      <w:r>
        <w:rPr>
          <w:b/>
          <w:bCs/>
          <w:sz w:val="28"/>
          <w:szCs w:val="28"/>
        </w:rPr>
        <w:t>so,  V</w:t>
      </w:r>
      <w:r w:rsidR="001D5263">
        <w:rPr>
          <w:b/>
          <w:bCs/>
          <w:sz w:val="28"/>
          <w:szCs w:val="28"/>
          <w:vertAlign w:val="subscript"/>
        </w:rPr>
        <w:t>2</w:t>
      </w:r>
      <w:r w:rsidR="001D5263">
        <w:rPr>
          <w:b/>
          <w:bCs/>
          <w:sz w:val="28"/>
          <w:szCs w:val="28"/>
        </w:rPr>
        <w:t xml:space="preserve"> = 0.992 </w:t>
      </w:r>
      <w:r>
        <w:rPr>
          <w:b/>
          <w:bCs/>
          <w:sz w:val="28"/>
          <w:szCs w:val="28"/>
        </w:rPr>
        <w:t>V</w:t>
      </w:r>
      <w:r w:rsidR="001D5263">
        <w:rPr>
          <w:b/>
          <w:bCs/>
          <w:sz w:val="28"/>
          <w:szCs w:val="28"/>
          <w:vertAlign w:val="subscript"/>
        </w:rPr>
        <w:t>1</w:t>
      </w:r>
    </w:p>
    <w:p w:rsidR="00C82F2F" w:rsidRPr="00C82F2F" w:rsidRDefault="00C82F2F" w:rsidP="00C82F2F">
      <w:pPr>
        <w:pStyle w:val="ListParagraph"/>
        <w:spacing w:line="360" w:lineRule="auto"/>
        <w:ind w:left="1530"/>
        <w:rPr>
          <w:b/>
          <w:bCs/>
          <w:sz w:val="28"/>
          <w:szCs w:val="28"/>
        </w:rPr>
      </w:pPr>
      <w:r>
        <w:rPr>
          <w:b/>
          <w:bCs/>
          <w:sz w:val="28"/>
          <w:szCs w:val="28"/>
        </w:rPr>
        <w:t>and,  (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sidR="001D5263">
        <w:rPr>
          <w:b/>
          <w:bCs/>
          <w:sz w:val="28"/>
          <w:szCs w:val="28"/>
          <w:vertAlign w:val="subscript"/>
        </w:rPr>
        <w:t>1</w:t>
      </w:r>
      <w:r>
        <w:rPr>
          <w:b/>
          <w:bCs/>
          <w:sz w:val="28"/>
          <w:szCs w:val="28"/>
        </w:rPr>
        <w:t>) = (5.00/2.519) = 1.985  so,  V</w:t>
      </w:r>
      <w:r>
        <w:rPr>
          <w:b/>
          <w:bCs/>
          <w:sz w:val="28"/>
          <w:szCs w:val="28"/>
          <w:vertAlign w:val="subscript"/>
        </w:rPr>
        <w:t>TOT</w:t>
      </w:r>
      <w:r>
        <w:rPr>
          <w:b/>
          <w:bCs/>
          <w:sz w:val="28"/>
          <w:szCs w:val="28"/>
        </w:rPr>
        <w:t xml:space="preserve"> = 1.985 V</w:t>
      </w:r>
      <w:r>
        <w:rPr>
          <w:b/>
          <w:bCs/>
          <w:sz w:val="28"/>
          <w:szCs w:val="28"/>
          <w:vertAlign w:val="subscript"/>
        </w:rPr>
        <w:t>1</w:t>
      </w:r>
    </w:p>
    <w:p w:rsidR="00C82F2F" w:rsidRDefault="00C82F2F" w:rsidP="00C82F2F">
      <w:pPr>
        <w:pStyle w:val="ListParagraph"/>
        <w:spacing w:line="360" w:lineRule="auto"/>
        <w:ind w:left="1530"/>
        <w:rPr>
          <w:b/>
          <w:bCs/>
          <w:sz w:val="28"/>
          <w:szCs w:val="28"/>
        </w:rPr>
      </w:pPr>
      <w:r>
        <w:rPr>
          <w:b/>
          <w:bCs/>
          <w:sz w:val="28"/>
          <w:szCs w:val="28"/>
        </w:rPr>
        <w:t>and,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Pr>
          <w:b/>
          <w:bCs/>
          <w:sz w:val="28"/>
          <w:szCs w:val="28"/>
          <w:vertAlign w:val="subscript"/>
        </w:rPr>
        <w:t>2</w:t>
      </w:r>
      <w:r>
        <w:rPr>
          <w:b/>
          <w:bCs/>
          <w:sz w:val="28"/>
          <w:szCs w:val="28"/>
        </w:rPr>
        <w:t>) = (5.00/2.498) = 2.002  so,  V</w:t>
      </w:r>
      <w:r>
        <w:rPr>
          <w:b/>
          <w:bCs/>
          <w:sz w:val="28"/>
          <w:szCs w:val="28"/>
          <w:vertAlign w:val="subscript"/>
        </w:rPr>
        <w:t>TOT</w:t>
      </w:r>
      <w:r>
        <w:rPr>
          <w:b/>
          <w:bCs/>
          <w:sz w:val="28"/>
          <w:szCs w:val="28"/>
        </w:rPr>
        <w:t xml:space="preserve"> = 1.008V</w:t>
      </w:r>
      <w:r>
        <w:rPr>
          <w:b/>
          <w:bCs/>
          <w:sz w:val="28"/>
          <w:szCs w:val="28"/>
          <w:vertAlign w:val="subscript"/>
        </w:rPr>
        <w:t>2</w:t>
      </w:r>
    </w:p>
    <w:p w:rsidR="00C82F2F" w:rsidRDefault="00C82F2F" w:rsidP="00C82F2F">
      <w:pPr>
        <w:spacing w:line="360" w:lineRule="auto"/>
        <w:rPr>
          <w:b/>
          <w:bCs/>
          <w:sz w:val="28"/>
          <w:szCs w:val="28"/>
        </w:rPr>
      </w:pPr>
      <w:r>
        <w:rPr>
          <w:b/>
          <w:bCs/>
          <w:sz w:val="28"/>
          <w:szCs w:val="28"/>
        </w:rPr>
        <w:t xml:space="preserve">        </w:t>
      </w:r>
    </w:p>
    <w:p w:rsidR="001D5263" w:rsidRPr="001D5263" w:rsidRDefault="001D5263" w:rsidP="001D5263">
      <w:pPr>
        <w:pStyle w:val="ListParagraph"/>
        <w:numPr>
          <w:ilvl w:val="0"/>
          <w:numId w:val="25"/>
        </w:numPr>
        <w:spacing w:line="360" w:lineRule="auto"/>
        <w:rPr>
          <w:b/>
          <w:bCs/>
          <w:sz w:val="28"/>
          <w:szCs w:val="28"/>
        </w:rPr>
      </w:pPr>
      <w:r w:rsidRPr="001D5263">
        <w:rPr>
          <w:b/>
          <w:bCs/>
          <w:sz w:val="28"/>
          <w:szCs w:val="28"/>
        </w:rPr>
        <w:t xml:space="preserve">     V</w:t>
      </w:r>
      <w:r w:rsidRPr="001D5263">
        <w:rPr>
          <w:b/>
          <w:bCs/>
          <w:sz w:val="28"/>
          <w:szCs w:val="28"/>
          <w:vertAlign w:val="subscript"/>
        </w:rPr>
        <w:t>1</w:t>
      </w:r>
      <w:r w:rsidRPr="001D5263">
        <w:rPr>
          <w:b/>
          <w:bCs/>
          <w:sz w:val="28"/>
          <w:szCs w:val="28"/>
        </w:rPr>
        <w:t xml:space="preserve"> = </w:t>
      </w:r>
      <w:r>
        <w:rPr>
          <w:b/>
          <w:bCs/>
          <w:sz w:val="28"/>
          <w:szCs w:val="28"/>
        </w:rPr>
        <w:t xml:space="preserve">1.187 </w:t>
      </w:r>
      <w:r w:rsidRPr="001D5263">
        <w:rPr>
          <w:b/>
          <w:bCs/>
          <w:sz w:val="28"/>
          <w:szCs w:val="28"/>
        </w:rPr>
        <w:t>V , V</w:t>
      </w:r>
      <w:r w:rsidRPr="001D5263">
        <w:rPr>
          <w:b/>
          <w:bCs/>
          <w:sz w:val="28"/>
          <w:szCs w:val="28"/>
          <w:vertAlign w:val="subscript"/>
        </w:rPr>
        <w:t>2</w:t>
      </w:r>
      <w:r w:rsidRPr="001D5263">
        <w:rPr>
          <w:b/>
          <w:bCs/>
          <w:sz w:val="28"/>
          <w:szCs w:val="28"/>
        </w:rPr>
        <w:t xml:space="preserve"> = </w:t>
      </w:r>
      <w:r>
        <w:rPr>
          <w:b/>
          <w:bCs/>
          <w:sz w:val="28"/>
          <w:szCs w:val="28"/>
        </w:rPr>
        <w:t xml:space="preserve">3.826 </w:t>
      </w:r>
      <w:r w:rsidRPr="001D5263">
        <w:rPr>
          <w:b/>
          <w:bCs/>
          <w:sz w:val="28"/>
          <w:szCs w:val="28"/>
        </w:rPr>
        <w:t>V, V</w:t>
      </w:r>
      <w:r w:rsidRPr="001D5263">
        <w:rPr>
          <w:b/>
          <w:bCs/>
          <w:sz w:val="28"/>
          <w:szCs w:val="28"/>
          <w:vertAlign w:val="subscript"/>
        </w:rPr>
        <w:t>TOT</w:t>
      </w:r>
      <w:r w:rsidRPr="001D5263">
        <w:rPr>
          <w:b/>
          <w:bCs/>
          <w:sz w:val="28"/>
          <w:szCs w:val="28"/>
        </w:rPr>
        <w:t xml:space="preserve"> = 5.00 V                                                                           then,  (V</w:t>
      </w:r>
      <w:r>
        <w:rPr>
          <w:b/>
          <w:bCs/>
          <w:sz w:val="28"/>
          <w:szCs w:val="28"/>
          <w:vertAlign w:val="subscript"/>
        </w:rPr>
        <w:t>2</w:t>
      </w:r>
      <w:r w:rsidRPr="001D5263">
        <w:rPr>
          <w:b/>
          <w:bCs/>
          <w:sz w:val="28"/>
          <w:szCs w:val="28"/>
        </w:rPr>
        <w:t>/ V</w:t>
      </w:r>
      <w:r>
        <w:rPr>
          <w:b/>
          <w:bCs/>
          <w:sz w:val="28"/>
          <w:szCs w:val="28"/>
          <w:vertAlign w:val="subscript"/>
        </w:rPr>
        <w:t>1</w:t>
      </w:r>
      <w:r w:rsidRPr="001D5263">
        <w:rPr>
          <w:b/>
          <w:bCs/>
          <w:sz w:val="28"/>
          <w:szCs w:val="28"/>
        </w:rPr>
        <w:t>) = (</w:t>
      </w:r>
      <w:r>
        <w:rPr>
          <w:b/>
          <w:bCs/>
          <w:sz w:val="28"/>
          <w:szCs w:val="28"/>
        </w:rPr>
        <w:t>3.826/1.187</w:t>
      </w:r>
      <w:r w:rsidRPr="001D5263">
        <w:rPr>
          <w:b/>
          <w:bCs/>
          <w:sz w:val="28"/>
          <w:szCs w:val="28"/>
        </w:rPr>
        <w:t xml:space="preserve">) = </w:t>
      </w:r>
      <w:r>
        <w:rPr>
          <w:b/>
          <w:bCs/>
          <w:sz w:val="28"/>
          <w:szCs w:val="28"/>
        </w:rPr>
        <w:t>3.223</w:t>
      </w:r>
      <w:r w:rsidRPr="001D5263">
        <w:rPr>
          <w:b/>
          <w:bCs/>
          <w:sz w:val="28"/>
          <w:szCs w:val="28"/>
        </w:rPr>
        <w:t xml:space="preserve">   so,  V</w:t>
      </w:r>
      <w:r>
        <w:rPr>
          <w:b/>
          <w:bCs/>
          <w:sz w:val="28"/>
          <w:szCs w:val="28"/>
          <w:vertAlign w:val="subscript"/>
        </w:rPr>
        <w:t>2</w:t>
      </w:r>
      <w:r>
        <w:rPr>
          <w:b/>
          <w:bCs/>
          <w:sz w:val="28"/>
          <w:szCs w:val="28"/>
        </w:rPr>
        <w:t xml:space="preserve"> = 3.223 </w:t>
      </w:r>
      <w:r w:rsidRPr="001D5263">
        <w:rPr>
          <w:b/>
          <w:bCs/>
          <w:sz w:val="28"/>
          <w:szCs w:val="28"/>
        </w:rPr>
        <w:t>V</w:t>
      </w:r>
      <w:r>
        <w:rPr>
          <w:b/>
          <w:bCs/>
          <w:sz w:val="28"/>
          <w:szCs w:val="28"/>
          <w:vertAlign w:val="subscript"/>
        </w:rPr>
        <w:t>1</w:t>
      </w:r>
    </w:p>
    <w:p w:rsidR="001D5263" w:rsidRPr="00C82F2F" w:rsidRDefault="001D5263" w:rsidP="001D5263">
      <w:pPr>
        <w:pStyle w:val="ListParagraph"/>
        <w:spacing w:line="360" w:lineRule="auto"/>
        <w:ind w:left="1530"/>
        <w:rPr>
          <w:b/>
          <w:bCs/>
          <w:sz w:val="28"/>
          <w:szCs w:val="28"/>
        </w:rPr>
      </w:pPr>
      <w:r>
        <w:rPr>
          <w:b/>
          <w:bCs/>
          <w:sz w:val="28"/>
          <w:szCs w:val="28"/>
        </w:rPr>
        <w:t>and,  (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Pr>
          <w:b/>
          <w:bCs/>
          <w:sz w:val="28"/>
          <w:szCs w:val="28"/>
          <w:vertAlign w:val="subscript"/>
        </w:rPr>
        <w:t>1</w:t>
      </w:r>
      <w:r>
        <w:rPr>
          <w:b/>
          <w:bCs/>
          <w:sz w:val="28"/>
          <w:szCs w:val="28"/>
        </w:rPr>
        <w:t>) = (5.00/1.187) = 4.212  so,  V</w:t>
      </w:r>
      <w:r>
        <w:rPr>
          <w:b/>
          <w:bCs/>
          <w:sz w:val="28"/>
          <w:szCs w:val="28"/>
          <w:vertAlign w:val="subscript"/>
        </w:rPr>
        <w:t>TOT</w:t>
      </w:r>
      <w:r>
        <w:rPr>
          <w:b/>
          <w:bCs/>
          <w:sz w:val="28"/>
          <w:szCs w:val="28"/>
        </w:rPr>
        <w:t xml:space="preserve"> = 4.212 V</w:t>
      </w:r>
      <w:r>
        <w:rPr>
          <w:b/>
          <w:bCs/>
          <w:sz w:val="28"/>
          <w:szCs w:val="28"/>
          <w:vertAlign w:val="subscript"/>
        </w:rPr>
        <w:t>1</w:t>
      </w:r>
    </w:p>
    <w:p w:rsidR="001D5263" w:rsidRDefault="001D5263" w:rsidP="001D5263">
      <w:pPr>
        <w:pStyle w:val="ListParagraph"/>
        <w:spacing w:line="360" w:lineRule="auto"/>
        <w:ind w:left="1530"/>
        <w:rPr>
          <w:b/>
          <w:bCs/>
          <w:sz w:val="28"/>
          <w:szCs w:val="28"/>
        </w:rPr>
      </w:pPr>
      <w:r>
        <w:rPr>
          <w:b/>
          <w:bCs/>
          <w:sz w:val="28"/>
          <w:szCs w:val="28"/>
        </w:rPr>
        <w:t>and,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Pr>
          <w:b/>
          <w:bCs/>
          <w:sz w:val="28"/>
          <w:szCs w:val="28"/>
          <w:vertAlign w:val="subscript"/>
        </w:rPr>
        <w:t>2</w:t>
      </w:r>
      <w:r>
        <w:rPr>
          <w:b/>
          <w:bCs/>
          <w:sz w:val="28"/>
          <w:szCs w:val="28"/>
        </w:rPr>
        <w:t>) = (5.00/3.826) = 1.307 so,  V</w:t>
      </w:r>
      <w:r>
        <w:rPr>
          <w:b/>
          <w:bCs/>
          <w:sz w:val="28"/>
          <w:szCs w:val="28"/>
          <w:vertAlign w:val="subscript"/>
        </w:rPr>
        <w:t>TOT</w:t>
      </w:r>
      <w:r>
        <w:rPr>
          <w:b/>
          <w:bCs/>
          <w:sz w:val="28"/>
          <w:szCs w:val="28"/>
        </w:rPr>
        <w:t xml:space="preserve"> = 1.307 V</w:t>
      </w:r>
      <w:r>
        <w:rPr>
          <w:b/>
          <w:bCs/>
          <w:sz w:val="28"/>
          <w:szCs w:val="28"/>
          <w:vertAlign w:val="subscript"/>
        </w:rPr>
        <w:t>2</w:t>
      </w:r>
    </w:p>
    <w:p w:rsidR="001D5263" w:rsidRDefault="001D5263" w:rsidP="001D5263">
      <w:pPr>
        <w:spacing w:line="360" w:lineRule="auto"/>
        <w:rPr>
          <w:b/>
          <w:bCs/>
          <w:sz w:val="28"/>
          <w:szCs w:val="28"/>
        </w:rPr>
      </w:pPr>
      <w:r>
        <w:rPr>
          <w:b/>
          <w:bCs/>
          <w:sz w:val="28"/>
          <w:szCs w:val="28"/>
        </w:rPr>
        <w:t xml:space="preserve">                 </w:t>
      </w:r>
    </w:p>
    <w:p w:rsidR="001D5263" w:rsidRDefault="001D5263" w:rsidP="001D5263">
      <w:pPr>
        <w:pStyle w:val="ListParagraph"/>
        <w:numPr>
          <w:ilvl w:val="0"/>
          <w:numId w:val="25"/>
        </w:numPr>
        <w:spacing w:line="360" w:lineRule="auto"/>
        <w:rPr>
          <w:b/>
          <w:bCs/>
          <w:sz w:val="28"/>
          <w:szCs w:val="28"/>
        </w:rPr>
      </w:pPr>
      <w:r>
        <w:rPr>
          <w:b/>
          <w:bCs/>
          <w:sz w:val="28"/>
          <w:szCs w:val="28"/>
        </w:rPr>
        <w:t>V</w:t>
      </w:r>
      <w:r>
        <w:rPr>
          <w:b/>
          <w:bCs/>
          <w:sz w:val="28"/>
          <w:szCs w:val="28"/>
          <w:vertAlign w:val="subscript"/>
        </w:rPr>
        <w:t>1</w:t>
      </w:r>
      <w:r>
        <w:rPr>
          <w:b/>
          <w:bCs/>
          <w:sz w:val="28"/>
          <w:szCs w:val="28"/>
        </w:rPr>
        <w:t xml:space="preserve"> </w:t>
      </w:r>
      <w:r w:rsidRPr="001D5263">
        <w:rPr>
          <w:b/>
          <w:bCs/>
          <w:sz w:val="28"/>
          <w:szCs w:val="28"/>
        </w:rPr>
        <w:t xml:space="preserve">= </w:t>
      </w:r>
      <w:r>
        <w:rPr>
          <w:b/>
          <w:bCs/>
          <w:sz w:val="28"/>
          <w:szCs w:val="28"/>
        </w:rPr>
        <w:t xml:space="preserve">2.511 </w:t>
      </w:r>
      <w:r w:rsidRPr="001D5263">
        <w:rPr>
          <w:b/>
          <w:bCs/>
          <w:sz w:val="28"/>
          <w:szCs w:val="28"/>
        </w:rPr>
        <w:t>V , V</w:t>
      </w:r>
      <w:r w:rsidRPr="001D5263">
        <w:rPr>
          <w:b/>
          <w:bCs/>
          <w:sz w:val="28"/>
          <w:szCs w:val="28"/>
          <w:vertAlign w:val="subscript"/>
        </w:rPr>
        <w:t>2</w:t>
      </w:r>
      <w:r w:rsidRPr="001D5263">
        <w:rPr>
          <w:b/>
          <w:bCs/>
          <w:sz w:val="28"/>
          <w:szCs w:val="28"/>
        </w:rPr>
        <w:t xml:space="preserve"> = </w:t>
      </w:r>
      <w:r>
        <w:rPr>
          <w:b/>
          <w:bCs/>
          <w:sz w:val="28"/>
          <w:szCs w:val="28"/>
        </w:rPr>
        <w:t xml:space="preserve">2.502 </w:t>
      </w:r>
      <w:r w:rsidRPr="001D5263">
        <w:rPr>
          <w:b/>
          <w:bCs/>
          <w:sz w:val="28"/>
          <w:szCs w:val="28"/>
        </w:rPr>
        <w:t>V, V</w:t>
      </w:r>
      <w:r w:rsidRPr="001D5263">
        <w:rPr>
          <w:b/>
          <w:bCs/>
          <w:sz w:val="28"/>
          <w:szCs w:val="28"/>
          <w:vertAlign w:val="subscript"/>
        </w:rPr>
        <w:t>TOT</w:t>
      </w:r>
      <w:r w:rsidRPr="001D5263">
        <w:rPr>
          <w:b/>
          <w:bCs/>
          <w:sz w:val="28"/>
          <w:szCs w:val="28"/>
        </w:rPr>
        <w:t xml:space="preserve"> = 5.00 V</w:t>
      </w:r>
    </w:p>
    <w:p w:rsidR="001D5263" w:rsidRPr="001D5263" w:rsidRDefault="001D5263" w:rsidP="001D5263">
      <w:pPr>
        <w:pStyle w:val="ListParagraph"/>
        <w:spacing w:line="360" w:lineRule="auto"/>
        <w:ind w:left="1530"/>
        <w:rPr>
          <w:b/>
          <w:bCs/>
          <w:sz w:val="28"/>
          <w:szCs w:val="28"/>
        </w:rPr>
      </w:pPr>
      <w:r>
        <w:rPr>
          <w:b/>
          <w:bCs/>
          <w:sz w:val="28"/>
          <w:szCs w:val="28"/>
        </w:rPr>
        <w:t xml:space="preserve"> </w:t>
      </w:r>
      <w:r w:rsidRPr="001D5263">
        <w:rPr>
          <w:b/>
          <w:bCs/>
          <w:sz w:val="28"/>
          <w:szCs w:val="28"/>
        </w:rPr>
        <w:t>then,  (V</w:t>
      </w:r>
      <w:r>
        <w:rPr>
          <w:b/>
          <w:bCs/>
          <w:sz w:val="28"/>
          <w:szCs w:val="28"/>
          <w:vertAlign w:val="subscript"/>
        </w:rPr>
        <w:t>2</w:t>
      </w:r>
      <w:r w:rsidRPr="001D5263">
        <w:rPr>
          <w:b/>
          <w:bCs/>
          <w:sz w:val="28"/>
          <w:szCs w:val="28"/>
        </w:rPr>
        <w:t>/ V</w:t>
      </w:r>
      <w:r>
        <w:rPr>
          <w:b/>
          <w:bCs/>
          <w:sz w:val="28"/>
          <w:szCs w:val="28"/>
          <w:vertAlign w:val="subscript"/>
        </w:rPr>
        <w:t>1</w:t>
      </w:r>
      <w:r w:rsidRPr="001D5263">
        <w:rPr>
          <w:b/>
          <w:bCs/>
          <w:sz w:val="28"/>
          <w:szCs w:val="28"/>
        </w:rPr>
        <w:t>) = (</w:t>
      </w:r>
      <w:r>
        <w:rPr>
          <w:b/>
          <w:bCs/>
          <w:sz w:val="28"/>
          <w:szCs w:val="28"/>
        </w:rPr>
        <w:t>2.502/2.511</w:t>
      </w:r>
      <w:r w:rsidRPr="001D5263">
        <w:rPr>
          <w:b/>
          <w:bCs/>
          <w:sz w:val="28"/>
          <w:szCs w:val="28"/>
        </w:rPr>
        <w:t xml:space="preserve">) = </w:t>
      </w:r>
      <w:r>
        <w:rPr>
          <w:b/>
          <w:bCs/>
          <w:sz w:val="28"/>
          <w:szCs w:val="28"/>
        </w:rPr>
        <w:t>0.996</w:t>
      </w:r>
      <w:r w:rsidRPr="001D5263">
        <w:rPr>
          <w:b/>
          <w:bCs/>
          <w:sz w:val="28"/>
          <w:szCs w:val="28"/>
        </w:rPr>
        <w:t xml:space="preserve">   so,  V</w:t>
      </w:r>
      <w:r>
        <w:rPr>
          <w:b/>
          <w:bCs/>
          <w:sz w:val="28"/>
          <w:szCs w:val="28"/>
          <w:vertAlign w:val="subscript"/>
        </w:rPr>
        <w:t>2</w:t>
      </w:r>
      <w:r>
        <w:rPr>
          <w:b/>
          <w:bCs/>
          <w:sz w:val="28"/>
          <w:szCs w:val="28"/>
        </w:rPr>
        <w:t xml:space="preserve"> = 0.996 </w:t>
      </w:r>
      <w:r w:rsidRPr="001D5263">
        <w:rPr>
          <w:b/>
          <w:bCs/>
          <w:sz w:val="28"/>
          <w:szCs w:val="28"/>
        </w:rPr>
        <w:t>V</w:t>
      </w:r>
      <w:r>
        <w:rPr>
          <w:b/>
          <w:bCs/>
          <w:sz w:val="28"/>
          <w:szCs w:val="28"/>
          <w:vertAlign w:val="subscript"/>
        </w:rPr>
        <w:t>1</w:t>
      </w:r>
    </w:p>
    <w:p w:rsidR="001D5263" w:rsidRPr="00C82F2F" w:rsidRDefault="001D5263" w:rsidP="001D5263">
      <w:pPr>
        <w:pStyle w:val="ListParagraph"/>
        <w:spacing w:line="360" w:lineRule="auto"/>
        <w:ind w:left="1530"/>
        <w:rPr>
          <w:b/>
          <w:bCs/>
          <w:sz w:val="28"/>
          <w:szCs w:val="28"/>
        </w:rPr>
      </w:pPr>
      <w:r>
        <w:rPr>
          <w:b/>
          <w:bCs/>
          <w:sz w:val="28"/>
          <w:szCs w:val="28"/>
        </w:rPr>
        <w:t>and,  (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Pr>
          <w:b/>
          <w:bCs/>
          <w:sz w:val="28"/>
          <w:szCs w:val="28"/>
          <w:vertAlign w:val="subscript"/>
        </w:rPr>
        <w:t>1</w:t>
      </w:r>
      <w:r>
        <w:rPr>
          <w:b/>
          <w:bCs/>
          <w:sz w:val="28"/>
          <w:szCs w:val="28"/>
        </w:rPr>
        <w:t>) = (5.00/2.511) = 1.991  so,  V</w:t>
      </w:r>
      <w:r>
        <w:rPr>
          <w:b/>
          <w:bCs/>
          <w:sz w:val="28"/>
          <w:szCs w:val="28"/>
          <w:vertAlign w:val="subscript"/>
        </w:rPr>
        <w:t>TOT</w:t>
      </w:r>
      <w:r>
        <w:rPr>
          <w:b/>
          <w:bCs/>
          <w:sz w:val="28"/>
          <w:szCs w:val="28"/>
        </w:rPr>
        <w:t xml:space="preserve"> = 1.991 V</w:t>
      </w:r>
      <w:r>
        <w:rPr>
          <w:b/>
          <w:bCs/>
          <w:sz w:val="28"/>
          <w:szCs w:val="28"/>
          <w:vertAlign w:val="subscript"/>
        </w:rPr>
        <w:t>1</w:t>
      </w:r>
    </w:p>
    <w:p w:rsidR="001D5263" w:rsidRDefault="001D5263" w:rsidP="001D5263">
      <w:pPr>
        <w:pStyle w:val="ListParagraph"/>
        <w:spacing w:line="360" w:lineRule="auto"/>
        <w:ind w:left="1530"/>
        <w:rPr>
          <w:b/>
          <w:bCs/>
          <w:sz w:val="28"/>
          <w:szCs w:val="28"/>
        </w:rPr>
      </w:pPr>
      <w:r>
        <w:rPr>
          <w:b/>
          <w:bCs/>
          <w:sz w:val="28"/>
          <w:szCs w:val="28"/>
        </w:rPr>
        <w:t>and,    (V</w:t>
      </w:r>
      <w:r>
        <w:rPr>
          <w:b/>
          <w:bCs/>
          <w:sz w:val="28"/>
          <w:szCs w:val="28"/>
          <w:vertAlign w:val="subscript"/>
        </w:rPr>
        <w:t>TOT</w:t>
      </w:r>
      <w:r>
        <w:rPr>
          <w:b/>
          <w:bCs/>
          <w:sz w:val="28"/>
          <w:szCs w:val="28"/>
        </w:rPr>
        <w:t>/</w:t>
      </w:r>
      <w:r w:rsidRPr="00C82F2F">
        <w:rPr>
          <w:b/>
          <w:bCs/>
          <w:sz w:val="28"/>
          <w:szCs w:val="28"/>
        </w:rPr>
        <w:t xml:space="preserve"> </w:t>
      </w:r>
      <w:r>
        <w:rPr>
          <w:b/>
          <w:bCs/>
          <w:sz w:val="28"/>
          <w:szCs w:val="28"/>
        </w:rPr>
        <w:t>V</w:t>
      </w:r>
      <w:r>
        <w:rPr>
          <w:b/>
          <w:bCs/>
          <w:sz w:val="28"/>
          <w:szCs w:val="28"/>
          <w:vertAlign w:val="subscript"/>
        </w:rPr>
        <w:t>2</w:t>
      </w:r>
      <w:r>
        <w:rPr>
          <w:b/>
          <w:bCs/>
          <w:sz w:val="28"/>
          <w:szCs w:val="28"/>
        </w:rPr>
        <w:t xml:space="preserve">) = (5.00/2.502) = </w:t>
      </w:r>
      <w:r w:rsidR="000A6A61">
        <w:rPr>
          <w:b/>
          <w:bCs/>
          <w:sz w:val="28"/>
          <w:szCs w:val="28"/>
        </w:rPr>
        <w:t>1.998</w:t>
      </w:r>
      <w:r>
        <w:rPr>
          <w:b/>
          <w:bCs/>
          <w:sz w:val="28"/>
          <w:szCs w:val="28"/>
        </w:rPr>
        <w:t xml:space="preserve"> so,  V</w:t>
      </w:r>
      <w:r>
        <w:rPr>
          <w:b/>
          <w:bCs/>
          <w:sz w:val="28"/>
          <w:szCs w:val="28"/>
          <w:vertAlign w:val="subscript"/>
        </w:rPr>
        <w:t>TOT</w:t>
      </w:r>
      <w:r>
        <w:rPr>
          <w:b/>
          <w:bCs/>
          <w:sz w:val="28"/>
          <w:szCs w:val="28"/>
        </w:rPr>
        <w:t xml:space="preserve"> = 1.</w:t>
      </w:r>
      <w:r w:rsidR="000A6A61">
        <w:rPr>
          <w:b/>
          <w:bCs/>
          <w:sz w:val="28"/>
          <w:szCs w:val="28"/>
        </w:rPr>
        <w:t>998</w:t>
      </w:r>
      <w:r>
        <w:rPr>
          <w:b/>
          <w:bCs/>
          <w:sz w:val="28"/>
          <w:szCs w:val="28"/>
        </w:rPr>
        <w:t xml:space="preserve"> V</w:t>
      </w:r>
      <w:r>
        <w:rPr>
          <w:b/>
          <w:bCs/>
          <w:sz w:val="28"/>
          <w:szCs w:val="28"/>
          <w:vertAlign w:val="subscript"/>
        </w:rPr>
        <w:t>2</w:t>
      </w:r>
    </w:p>
    <w:p w:rsidR="001D5263" w:rsidRPr="001D5263" w:rsidRDefault="001D5263" w:rsidP="001D5263">
      <w:pPr>
        <w:pStyle w:val="ListParagraph"/>
        <w:spacing w:line="360" w:lineRule="auto"/>
        <w:ind w:left="1530"/>
        <w:rPr>
          <w:b/>
          <w:bCs/>
          <w:sz w:val="28"/>
          <w:szCs w:val="28"/>
        </w:rPr>
      </w:pPr>
    </w:p>
    <w:p w:rsidR="008B4E98" w:rsidRDefault="000F535B" w:rsidP="00F83EAE">
      <w:pPr>
        <w:pStyle w:val="PwcStepstext"/>
        <w:numPr>
          <w:ilvl w:val="0"/>
          <w:numId w:val="25"/>
        </w:numPr>
        <w:spacing w:after="120"/>
      </w:pPr>
      <w:r>
        <w:t xml:space="preserve">For each of the three series circuits, compare the experimental results with the resistance calculated using your rule. </w:t>
      </w:r>
      <w:r w:rsidR="00F64082">
        <w:t>Calculate the percent difference for each row, and report each here, showing your calculations.</w:t>
      </w:r>
      <w:r w:rsidR="008B4E98">
        <w:br/>
      </w:r>
      <w:r w:rsidR="008B4E98">
        <w:br/>
      </w:r>
      <w:r w:rsidR="008B4E98">
        <w:rPr>
          <w:b/>
          <w:bCs/>
        </w:rPr>
        <w:t>Percent difference</w:t>
      </w:r>
      <w:r w:rsidR="008B4E98">
        <w:t xml:space="preserve"> is used for comparing two experimental values</w:t>
      </w:r>
      <w:r w:rsidR="00876A8B" w:rsidRPr="00876A8B">
        <w:rPr>
          <w:i/>
          <w:iCs/>
        </w:rPr>
        <w:t>x</w:t>
      </w:r>
      <w:r w:rsidR="00876A8B" w:rsidRPr="00876A8B">
        <w:rPr>
          <w:i/>
          <w:iCs/>
          <w:vertAlign w:val="subscript"/>
        </w:rPr>
        <w:t>1</w:t>
      </w:r>
      <w:r w:rsidR="00876A8B">
        <w:t xml:space="preserve"> and </w:t>
      </w:r>
      <w:r w:rsidR="00876A8B" w:rsidRPr="00876A8B">
        <w:rPr>
          <w:i/>
          <w:iCs/>
        </w:rPr>
        <w:t>x</w:t>
      </w:r>
      <w:r w:rsidR="00876A8B">
        <w:rPr>
          <w:i/>
          <w:iCs/>
          <w:vertAlign w:val="subscript"/>
        </w:rPr>
        <w:t>2</w:t>
      </w:r>
      <w:r w:rsidR="00876A8B">
        <w:t>:</w:t>
      </w:r>
    </w:p>
    <w:p w:rsidR="00876A8B" w:rsidRDefault="00876A8B" w:rsidP="00876A8B">
      <w:pPr>
        <w:pStyle w:val="ListParagraph"/>
        <w:spacing w:after="120" w:line="240" w:lineRule="atLeast"/>
        <w:jc w:val="center"/>
      </w:pPr>
      <w:r>
        <w:rPr>
          <w:szCs w:val="24"/>
        </w:rPr>
        <w:t xml:space="preserve">% difference </w:t>
      </w:r>
      <m:oMath>
        <m:r>
          <w:rPr>
            <w:rFonts w:ascii="Cambria Math" w:eastAsiaTheme="minorHAnsi" w:hAnsi="Cambria Math" w:cstheme="minorBidi"/>
            <w:szCs w:val="24"/>
          </w:rPr>
          <m:t xml:space="preserve">= </m:t>
        </m:r>
        <m:f>
          <m:fPr>
            <m:ctrlPr>
              <w:rPr>
                <w:rFonts w:ascii="Cambria Math" w:eastAsiaTheme="minorHAnsi" w:hAnsi="Cambria Math" w:cstheme="minorBidi"/>
                <w:i/>
                <w:szCs w:val="24"/>
              </w:rPr>
            </m:ctrlPr>
          </m:fPr>
          <m:num>
            <m:d>
              <m:dPr>
                <m:begChr m:val="|"/>
                <m:endChr m:val="|"/>
                <m:ctrlPr>
                  <w:rPr>
                    <w:rFonts w:ascii="Cambria Math" w:eastAsiaTheme="minorHAnsi" w:hAnsi="Cambria Math" w:cstheme="minorBidi"/>
                    <w:i/>
                    <w:szCs w:val="24"/>
                  </w:rPr>
                </m:ctrlPr>
              </m:dPr>
              <m:e>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2</m:t>
                    </m:r>
                  </m:sub>
                </m:sSub>
              </m:e>
            </m:d>
          </m:num>
          <m:den>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eastAsiaTheme="minorHAnsi" w:hAnsi="Cambria Math" w:cstheme="minorBidi"/>
                    <w:i/>
                    <w:szCs w:val="24"/>
                  </w:rPr>
                </m:ctrlPr>
              </m:sSubPr>
              <m:e>
                <m:r>
                  <w:rPr>
                    <w:rFonts w:ascii="Cambria Math" w:hAnsi="Cambria Math"/>
                  </w:rPr>
                  <m:t>x</m:t>
                </m:r>
              </m:e>
              <m:sub>
                <m:r>
                  <w:rPr>
                    <w:rFonts w:ascii="Cambria Math" w:hAnsi="Cambria Math"/>
                  </w:rPr>
                  <m:t>2</m:t>
                </m:r>
              </m:sub>
            </m:sSub>
          </m:den>
        </m:f>
        <m:r>
          <w:rPr>
            <w:rFonts w:ascii="Cambria Math" w:hAnsi="Cambria Math"/>
          </w:rPr>
          <m:t>×200%</m:t>
        </m:r>
      </m:oMath>
    </w:p>
    <w:p w:rsidR="00121D3F" w:rsidRPr="00876A8B" w:rsidRDefault="00876A8B" w:rsidP="00876A8B">
      <w:pPr>
        <w:pStyle w:val="PwcStepstext"/>
        <w:spacing w:line="240" w:lineRule="atLeast"/>
        <w:ind w:left="720" w:firstLine="0"/>
      </w:pPr>
      <w:r>
        <w:t xml:space="preserve">Note that the “200%” comes from the fact that in the denominator of the formula, we are really comparing with the </w:t>
      </w:r>
      <w:r>
        <w:rPr>
          <w:i/>
          <w:iCs/>
        </w:rPr>
        <w:t>average</w:t>
      </w:r>
      <w:r>
        <w:t xml:space="preserve"> of </w:t>
      </w:r>
      <w:r w:rsidRPr="00876A8B">
        <w:rPr>
          <w:i/>
          <w:iCs/>
        </w:rPr>
        <w:t>x</w:t>
      </w:r>
      <w:r w:rsidRPr="00876A8B">
        <w:rPr>
          <w:i/>
          <w:iCs/>
          <w:vertAlign w:val="subscript"/>
        </w:rPr>
        <w:t>1</w:t>
      </w:r>
      <w:r>
        <w:t xml:space="preserve"> and </w:t>
      </w:r>
      <w:r w:rsidRPr="00876A8B">
        <w:rPr>
          <w:i/>
          <w:iCs/>
        </w:rPr>
        <w:t>x</w:t>
      </w:r>
      <w:r>
        <w:rPr>
          <w:i/>
          <w:iCs/>
          <w:vertAlign w:val="subscript"/>
        </w:rPr>
        <w:t>2</w:t>
      </w:r>
      <w:r>
        <w:t>.</w:t>
      </w:r>
    </w:p>
    <w:p w:rsidR="000A6A61" w:rsidRDefault="000A6A61">
      <w:pPr>
        <w:overflowPunct/>
        <w:autoSpaceDE/>
        <w:autoSpaceDN/>
        <w:adjustRightInd/>
        <w:spacing w:line="240" w:lineRule="auto"/>
        <w:textAlignment w:val="auto"/>
      </w:pPr>
    </w:p>
    <w:p w:rsidR="00862390" w:rsidRDefault="00862390" w:rsidP="00862390">
      <w:pPr>
        <w:overflowPunct/>
        <w:autoSpaceDE/>
        <w:autoSpaceDN/>
        <w:adjustRightInd/>
        <w:spacing w:line="240" w:lineRule="auto"/>
        <w:textAlignment w:val="auto"/>
        <w:rPr>
          <w:b/>
          <w:bCs/>
          <w:sz w:val="28"/>
          <w:szCs w:val="28"/>
        </w:rPr>
      </w:pPr>
      <w:r>
        <w:rPr>
          <w:b/>
          <w:bCs/>
          <w:sz w:val="28"/>
          <w:szCs w:val="28"/>
        </w:rPr>
        <w:t xml:space="preserve">Ans:   </w:t>
      </w:r>
    </w:p>
    <w:p w:rsidR="00862390" w:rsidRPr="00862390" w:rsidRDefault="00862390" w:rsidP="00862390">
      <w:pPr>
        <w:pStyle w:val="ListParagraph"/>
        <w:numPr>
          <w:ilvl w:val="0"/>
          <w:numId w:val="28"/>
        </w:numPr>
        <w:overflowPunct/>
        <w:autoSpaceDE/>
        <w:autoSpaceDN/>
        <w:adjustRightInd/>
        <w:spacing w:line="240" w:lineRule="auto"/>
        <w:textAlignment w:val="auto"/>
        <w:rPr>
          <w:b/>
          <w:bCs/>
          <w:sz w:val="28"/>
          <w:szCs w:val="28"/>
          <w:vertAlign w:val="superscript"/>
        </w:rPr>
      </w:pPr>
      <w:r w:rsidRPr="00862390">
        <w:rPr>
          <w:b/>
          <w:bCs/>
          <w:sz w:val="28"/>
          <w:szCs w:val="28"/>
        </w:rPr>
        <w:t>V</w:t>
      </w:r>
      <w:r w:rsidRPr="00862390">
        <w:rPr>
          <w:b/>
          <w:bCs/>
          <w:sz w:val="28"/>
          <w:szCs w:val="28"/>
          <w:vertAlign w:val="subscript"/>
        </w:rPr>
        <w:t>eq</w:t>
      </w:r>
      <w:r w:rsidRPr="00862390">
        <w:rPr>
          <w:b/>
          <w:bCs/>
          <w:sz w:val="28"/>
          <w:szCs w:val="28"/>
        </w:rPr>
        <w:t>(from Ohm Law) = 19.92 Ω  . Let us denote it as V</w:t>
      </w:r>
      <w:r w:rsidRPr="00862390">
        <w:rPr>
          <w:b/>
          <w:bCs/>
          <w:sz w:val="28"/>
          <w:szCs w:val="28"/>
          <w:vertAlign w:val="subscript"/>
        </w:rPr>
        <w:t>eq</w:t>
      </w:r>
      <w:r w:rsidR="00145BFE">
        <w:rPr>
          <w:b/>
          <w:bCs/>
          <w:sz w:val="28"/>
          <w:szCs w:val="28"/>
          <w:vertAlign w:val="superscript"/>
        </w:rPr>
        <w:t>1</w:t>
      </w:r>
    </w:p>
    <w:p w:rsidR="00862390" w:rsidRDefault="00862390" w:rsidP="00862390">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sidR="00145BFE">
        <w:rPr>
          <w:b/>
          <w:bCs/>
          <w:sz w:val="28"/>
          <w:szCs w:val="28"/>
          <w:vertAlign w:val="superscript"/>
        </w:rPr>
        <w:t>1</w:t>
      </w:r>
      <w:r w:rsidRPr="00862390">
        <w:rPr>
          <w:b/>
          <w:bCs/>
          <w:sz w:val="28"/>
          <w:szCs w:val="28"/>
        </w:rPr>
        <w:t xml:space="preserve"> </w:t>
      </w:r>
      <w:r>
        <w:rPr>
          <w:b/>
          <w:bCs/>
          <w:sz w:val="28"/>
          <w:szCs w:val="28"/>
        </w:rPr>
        <w:t xml:space="preserve"> = 19.92 </w:t>
      </w:r>
      <w:r w:rsidRPr="00862390">
        <w:rPr>
          <w:b/>
          <w:bCs/>
          <w:sz w:val="28"/>
          <w:szCs w:val="28"/>
        </w:rPr>
        <w:t xml:space="preserve">Ω  </w:t>
      </w:r>
      <w:r>
        <w:rPr>
          <w:b/>
          <w:bCs/>
          <w:sz w:val="28"/>
          <w:szCs w:val="28"/>
        </w:rPr>
        <w:t xml:space="preserve">  </w:t>
      </w:r>
    </w:p>
    <w:p w:rsidR="00862390" w:rsidRDefault="00862390" w:rsidP="00862390">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Pr>
          <w:b/>
          <w:bCs/>
          <w:sz w:val="28"/>
          <w:szCs w:val="28"/>
        </w:rPr>
        <w:t xml:space="preserve"> = 20</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sidR="00145BFE">
        <w:rPr>
          <w:b/>
          <w:bCs/>
          <w:sz w:val="28"/>
          <w:szCs w:val="28"/>
          <w:vertAlign w:val="superscript"/>
        </w:rPr>
        <w:t>2</w:t>
      </w:r>
      <w:r>
        <w:rPr>
          <w:b/>
          <w:bCs/>
          <w:sz w:val="28"/>
          <w:szCs w:val="28"/>
        </w:rPr>
        <w:t xml:space="preserve"> </w:t>
      </w:r>
    </w:p>
    <w:p w:rsidR="00145BFE" w:rsidRDefault="00862390" w:rsidP="00862390">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w:t>
      </w:r>
      <w:r w:rsidR="00145BFE" w:rsidRPr="00862390">
        <w:rPr>
          <w:b/>
          <w:bCs/>
          <w:sz w:val="28"/>
          <w:szCs w:val="28"/>
        </w:rPr>
        <w:t>V</w:t>
      </w:r>
      <w:r w:rsidR="00145BFE" w:rsidRPr="00862390">
        <w:rPr>
          <w:b/>
          <w:bCs/>
          <w:sz w:val="28"/>
          <w:szCs w:val="28"/>
          <w:vertAlign w:val="subscript"/>
        </w:rPr>
        <w:t>eq</w:t>
      </w:r>
      <w:r w:rsidR="00145BFE">
        <w:rPr>
          <w:b/>
          <w:bCs/>
          <w:sz w:val="28"/>
          <w:szCs w:val="28"/>
          <w:vertAlign w:val="superscript"/>
        </w:rPr>
        <w:t>2</w:t>
      </w:r>
      <w:r w:rsidR="00145BFE" w:rsidRPr="00862390">
        <w:rPr>
          <w:b/>
          <w:bCs/>
          <w:sz w:val="28"/>
          <w:szCs w:val="28"/>
        </w:rPr>
        <w:t xml:space="preserve"> </w:t>
      </w:r>
      <w:r w:rsidR="00145BFE">
        <w:rPr>
          <w:b/>
          <w:bCs/>
          <w:sz w:val="28"/>
          <w:szCs w:val="28"/>
        </w:rPr>
        <w:t xml:space="preserve"> = 20</w:t>
      </w:r>
      <w:r w:rsidR="00145BFE" w:rsidRPr="00145BFE">
        <w:rPr>
          <w:b/>
          <w:bCs/>
          <w:sz w:val="28"/>
          <w:szCs w:val="28"/>
        </w:rPr>
        <w:t xml:space="preserve"> </w:t>
      </w:r>
      <w:r w:rsidR="00145BFE" w:rsidRPr="00862390">
        <w:rPr>
          <w:b/>
          <w:bCs/>
          <w:sz w:val="28"/>
          <w:szCs w:val="28"/>
        </w:rPr>
        <w:t xml:space="preserve">Ω </w:t>
      </w:r>
    </w:p>
    <w:p w:rsidR="00145BFE" w:rsidRDefault="00145BFE" w:rsidP="00862390">
      <w:pPr>
        <w:pStyle w:val="ListParagraph"/>
        <w:overflowPunct/>
        <w:autoSpaceDE/>
        <w:autoSpaceDN/>
        <w:adjustRightInd/>
        <w:spacing w:line="240" w:lineRule="auto"/>
        <w:ind w:left="1050"/>
        <w:textAlignment w:val="auto"/>
        <w:rPr>
          <w:b/>
          <w:bCs/>
          <w:sz w:val="28"/>
          <w:szCs w:val="28"/>
        </w:rPr>
      </w:pPr>
    </w:p>
    <w:p w:rsidR="00F83EAE" w:rsidRDefault="00145BFE" w:rsidP="00862390">
      <w:pPr>
        <w:pStyle w:val="ListParagraph"/>
        <w:overflowPunct/>
        <w:autoSpaceDE/>
        <w:autoSpaceDN/>
        <w:adjustRightInd/>
        <w:spacing w:line="240" w:lineRule="auto"/>
        <w:ind w:left="1050"/>
        <w:textAlignment w:val="auto"/>
      </w:pPr>
      <w:r>
        <w:rPr>
          <w:b/>
          <w:bCs/>
          <w:sz w:val="28"/>
          <w:szCs w:val="28"/>
        </w:rPr>
        <w:t xml:space="preserve">Percentage difference </w:t>
      </w:r>
      <w:r w:rsidR="005D2BEB">
        <w:rPr>
          <w:b/>
          <w:bCs/>
          <w:sz w:val="28"/>
          <w:szCs w:val="28"/>
        </w:rPr>
        <w:t xml:space="preserve">= </w:t>
      </w:r>
      <w:r>
        <w:rPr>
          <w:b/>
          <w:bCs/>
          <w:sz w:val="28"/>
          <w:szCs w:val="28"/>
        </w:rPr>
        <w:t xml:space="preserve">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rsidR="005D2BEB">
        <w:t xml:space="preserve">  = </w:t>
      </w:r>
      <m:oMath>
        <m:f>
          <m:fPr>
            <m:ctrlPr>
              <w:rPr>
                <w:rFonts w:ascii="Cambria Math" w:hAnsi="Cambria Math"/>
                <w:b/>
                <w:bCs/>
                <w:i/>
                <w:sz w:val="28"/>
                <w:szCs w:val="28"/>
              </w:rPr>
            </m:ctrlPr>
          </m:fPr>
          <m:num>
            <m:r>
              <m:rPr>
                <m:sty m:val="b"/>
              </m:rPr>
              <w:rPr>
                <w:rFonts w:ascii="Cambria Math" w:hAnsi="Cambria Math"/>
                <w:sz w:val="28"/>
                <w:szCs w:val="28"/>
              </w:rPr>
              <m:t>|19.92</m:t>
            </m:r>
            <m:r>
              <m:rPr>
                <m:sty m:val="b"/>
              </m:rPr>
              <w:rPr>
                <w:rFonts w:ascii="Cambria Math"/>
                <w:sz w:val="28"/>
                <w:szCs w:val="28"/>
                <w:vertAlign w:val="superscript"/>
              </w:rPr>
              <m:t>-</m:t>
            </m:r>
            <m:r>
              <m:rPr>
                <m:sty m:val="b"/>
              </m:rPr>
              <w:rPr>
                <w:rFonts w:ascii="Cambria Math" w:hAnsi="Cambria Math"/>
                <w:sz w:val="28"/>
                <w:szCs w:val="28"/>
              </w:rPr>
              <m:t>20</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19.92+20</m:t>
            </m:r>
          </m:den>
        </m:f>
      </m:oMath>
      <w:r w:rsidR="00F83EAE">
        <w:rPr>
          <w:b/>
          <w:bCs/>
          <w:sz w:val="28"/>
          <w:szCs w:val="28"/>
        </w:rPr>
        <w:t xml:space="preserve"> </w:t>
      </w:r>
      <m:oMath>
        <m:r>
          <w:rPr>
            <w:rFonts w:ascii="Cambria Math" w:hAnsi="Cambria Math"/>
          </w:rPr>
          <m:t>×200%</m:t>
        </m:r>
      </m:oMath>
      <w:r w:rsidR="00F83EAE">
        <w:t xml:space="preserve"> </w:t>
      </w:r>
    </w:p>
    <w:p w:rsidR="00F83EAE" w:rsidRDefault="00F83EAE" w:rsidP="00862390">
      <w:pPr>
        <w:pStyle w:val="ListParagraph"/>
        <w:overflowPunct/>
        <w:autoSpaceDE/>
        <w:autoSpaceDN/>
        <w:adjustRightInd/>
        <w:spacing w:line="240" w:lineRule="auto"/>
        <w:ind w:left="1050"/>
        <w:textAlignment w:val="auto"/>
      </w:pPr>
      <w:r>
        <w:rPr>
          <w:b/>
          <w:bCs/>
          <w:sz w:val="28"/>
          <w:szCs w:val="28"/>
        </w:rPr>
        <w:t xml:space="preserve">                                                                            </w:t>
      </w:r>
      <w:r>
        <w:t>= 0.002</w:t>
      </w:r>
      <m:oMath>
        <m:r>
          <w:rPr>
            <w:rFonts w:ascii="Cambria Math" w:hAnsi="Cambria Math"/>
          </w:rPr>
          <m:t>×200%</m:t>
        </m:r>
      </m:oMath>
      <w:r>
        <w:t xml:space="preserve"> </w:t>
      </w:r>
    </w:p>
    <w:p w:rsidR="00F83EAE" w:rsidRDefault="00F83EAE" w:rsidP="00862390">
      <w:pPr>
        <w:pStyle w:val="ListParagraph"/>
        <w:overflowPunct/>
        <w:autoSpaceDE/>
        <w:autoSpaceDN/>
        <w:adjustRightInd/>
        <w:spacing w:line="240" w:lineRule="auto"/>
        <w:ind w:left="1050"/>
        <w:textAlignment w:val="auto"/>
      </w:pPr>
      <w:r>
        <w:t xml:space="preserve">                                                                                         =0.40 %</w:t>
      </w:r>
    </w:p>
    <w:p w:rsidR="00F83EAE" w:rsidRPr="00862390" w:rsidRDefault="00F83EAE" w:rsidP="00F83EAE">
      <w:pPr>
        <w:pStyle w:val="ListParagraph"/>
        <w:numPr>
          <w:ilvl w:val="0"/>
          <w:numId w:val="28"/>
        </w:numPr>
        <w:overflowPunct/>
        <w:autoSpaceDE/>
        <w:autoSpaceDN/>
        <w:adjustRightInd/>
        <w:spacing w:line="240" w:lineRule="auto"/>
        <w:textAlignment w:val="auto"/>
        <w:rPr>
          <w:b/>
          <w:bCs/>
          <w:sz w:val="28"/>
          <w:szCs w:val="28"/>
          <w:vertAlign w:val="superscript"/>
        </w:rPr>
      </w:pPr>
      <w:r w:rsidRPr="00862390">
        <w:rPr>
          <w:b/>
          <w:bCs/>
          <w:sz w:val="28"/>
          <w:szCs w:val="28"/>
        </w:rPr>
        <w:t>V</w:t>
      </w:r>
      <w:r w:rsidRPr="00862390">
        <w:rPr>
          <w:b/>
          <w:bCs/>
          <w:sz w:val="28"/>
          <w:szCs w:val="28"/>
          <w:vertAlign w:val="subscript"/>
        </w:rPr>
        <w:t>eq</w:t>
      </w:r>
      <w:r w:rsidRPr="00862390">
        <w:rPr>
          <w:b/>
          <w:bCs/>
          <w:sz w:val="28"/>
          <w:szCs w:val="28"/>
        </w:rPr>
        <w:t xml:space="preserve">(from Ohm Law) = </w:t>
      </w:r>
      <w:r>
        <w:rPr>
          <w:b/>
          <w:bCs/>
          <w:sz w:val="28"/>
          <w:szCs w:val="28"/>
        </w:rPr>
        <w:t>42.74</w:t>
      </w:r>
      <w:r w:rsidRPr="00862390">
        <w:rPr>
          <w:b/>
          <w:bCs/>
          <w:sz w:val="28"/>
          <w:szCs w:val="28"/>
        </w:rPr>
        <w:t>Ω  . Let us denote it as V</w:t>
      </w:r>
      <w:r w:rsidRPr="00862390">
        <w:rPr>
          <w:b/>
          <w:bCs/>
          <w:sz w:val="28"/>
          <w:szCs w:val="28"/>
          <w:vertAlign w:val="subscript"/>
        </w:rPr>
        <w:t>eq</w:t>
      </w:r>
      <w:r>
        <w:rPr>
          <w:b/>
          <w:bCs/>
          <w:sz w:val="28"/>
          <w:szCs w:val="28"/>
          <w:vertAlign w:val="superscript"/>
        </w:rPr>
        <w:t>1</w:t>
      </w:r>
    </w:p>
    <w:p w:rsidR="00F83EAE" w:rsidRDefault="00F83EAE" w:rsidP="00F83EAE">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Pr>
          <w:b/>
          <w:bCs/>
          <w:sz w:val="28"/>
          <w:szCs w:val="28"/>
          <w:vertAlign w:val="superscript"/>
        </w:rPr>
        <w:t>1</w:t>
      </w:r>
      <w:r w:rsidRPr="00862390">
        <w:rPr>
          <w:b/>
          <w:bCs/>
          <w:sz w:val="28"/>
          <w:szCs w:val="28"/>
        </w:rPr>
        <w:t xml:space="preserve"> </w:t>
      </w:r>
      <w:r>
        <w:rPr>
          <w:b/>
          <w:bCs/>
          <w:sz w:val="28"/>
          <w:szCs w:val="28"/>
        </w:rPr>
        <w:t xml:space="preserve"> = 42.74 </w:t>
      </w:r>
      <w:r w:rsidRPr="00862390">
        <w:rPr>
          <w:b/>
          <w:bCs/>
          <w:sz w:val="28"/>
          <w:szCs w:val="28"/>
        </w:rPr>
        <w:t xml:space="preserve">Ω  </w:t>
      </w:r>
      <w:r>
        <w:rPr>
          <w:b/>
          <w:bCs/>
          <w:sz w:val="28"/>
          <w:szCs w:val="28"/>
        </w:rPr>
        <w:t xml:space="preserve">  </w:t>
      </w:r>
    </w:p>
    <w:p w:rsidR="00F83EAE" w:rsidRDefault="00F83EAE" w:rsidP="00F83EAE">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Pr>
          <w:b/>
          <w:bCs/>
          <w:sz w:val="28"/>
          <w:szCs w:val="28"/>
        </w:rPr>
        <w:t xml:space="preserve"> = 43</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Pr>
          <w:b/>
          <w:bCs/>
          <w:sz w:val="28"/>
          <w:szCs w:val="28"/>
          <w:vertAlign w:val="superscript"/>
        </w:rPr>
        <w:t>2</w:t>
      </w:r>
      <w:r>
        <w:rPr>
          <w:b/>
          <w:bCs/>
          <w:sz w:val="28"/>
          <w:szCs w:val="28"/>
        </w:rPr>
        <w:t xml:space="preserve"> </w:t>
      </w:r>
    </w:p>
    <w:p w:rsidR="00F83EAE" w:rsidRDefault="00F83EAE" w:rsidP="00F83EAE">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V</w:t>
      </w:r>
      <w:r w:rsidRPr="00862390">
        <w:rPr>
          <w:b/>
          <w:bCs/>
          <w:sz w:val="28"/>
          <w:szCs w:val="28"/>
          <w:vertAlign w:val="subscript"/>
        </w:rPr>
        <w:t>eq</w:t>
      </w:r>
      <w:r>
        <w:rPr>
          <w:b/>
          <w:bCs/>
          <w:sz w:val="28"/>
          <w:szCs w:val="28"/>
          <w:vertAlign w:val="superscript"/>
        </w:rPr>
        <w:t>2</w:t>
      </w:r>
      <w:r w:rsidRPr="00862390">
        <w:rPr>
          <w:b/>
          <w:bCs/>
          <w:sz w:val="28"/>
          <w:szCs w:val="28"/>
        </w:rPr>
        <w:t xml:space="preserve"> </w:t>
      </w:r>
      <w:r>
        <w:rPr>
          <w:b/>
          <w:bCs/>
          <w:sz w:val="28"/>
          <w:szCs w:val="28"/>
        </w:rPr>
        <w:t xml:space="preserve"> = 43</w:t>
      </w:r>
      <w:r w:rsidRPr="00145BFE">
        <w:rPr>
          <w:b/>
          <w:bCs/>
          <w:sz w:val="28"/>
          <w:szCs w:val="28"/>
        </w:rPr>
        <w:t xml:space="preserve"> </w:t>
      </w:r>
      <w:r w:rsidRPr="00862390">
        <w:rPr>
          <w:b/>
          <w:bCs/>
          <w:sz w:val="28"/>
          <w:szCs w:val="28"/>
        </w:rPr>
        <w:t xml:space="preserve">Ω </w:t>
      </w:r>
    </w:p>
    <w:p w:rsidR="00F83EAE" w:rsidRDefault="00F83EAE" w:rsidP="00F83EAE">
      <w:pPr>
        <w:pStyle w:val="ListParagraph"/>
        <w:overflowPunct/>
        <w:autoSpaceDE/>
        <w:autoSpaceDN/>
        <w:adjustRightInd/>
        <w:spacing w:line="240" w:lineRule="auto"/>
        <w:ind w:left="1050"/>
        <w:textAlignment w:val="auto"/>
        <w:rPr>
          <w:b/>
          <w:bCs/>
          <w:sz w:val="28"/>
          <w:szCs w:val="28"/>
        </w:rPr>
      </w:pPr>
    </w:p>
    <w:p w:rsidR="00F83EAE" w:rsidRDefault="00F83EAE" w:rsidP="00F83EAE">
      <w:pPr>
        <w:pStyle w:val="ListParagraph"/>
        <w:overflowPunct/>
        <w:autoSpaceDE/>
        <w:autoSpaceDN/>
        <w:adjustRightInd/>
        <w:spacing w:line="240" w:lineRule="auto"/>
        <w:ind w:left="1050"/>
        <w:textAlignment w:val="auto"/>
      </w:pPr>
      <w:r>
        <w:rPr>
          <w:b/>
          <w:bCs/>
          <w:sz w:val="28"/>
          <w:szCs w:val="28"/>
        </w:rPr>
        <w:t xml:space="preserve">Percentage difference =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t xml:space="preserve">  = </w:t>
      </w:r>
      <m:oMath>
        <m:f>
          <m:fPr>
            <m:ctrlPr>
              <w:rPr>
                <w:rFonts w:ascii="Cambria Math" w:hAnsi="Cambria Math"/>
                <w:b/>
                <w:bCs/>
                <w:i/>
                <w:sz w:val="28"/>
                <w:szCs w:val="28"/>
              </w:rPr>
            </m:ctrlPr>
          </m:fPr>
          <m:num>
            <m:r>
              <m:rPr>
                <m:sty m:val="b"/>
              </m:rPr>
              <w:rPr>
                <w:rFonts w:ascii="Cambria Math" w:hAnsi="Cambria Math"/>
                <w:sz w:val="28"/>
                <w:szCs w:val="28"/>
              </w:rPr>
              <m:t>|42.74-43</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42.74+43</m:t>
            </m:r>
          </m:den>
        </m:f>
      </m:oMath>
      <w:r>
        <w:rPr>
          <w:b/>
          <w:bCs/>
          <w:sz w:val="28"/>
          <w:szCs w:val="28"/>
        </w:rPr>
        <w:t xml:space="preserve"> </w:t>
      </w:r>
      <m:oMath>
        <m:r>
          <w:rPr>
            <w:rFonts w:ascii="Cambria Math" w:hAnsi="Cambria Math"/>
          </w:rPr>
          <m:t>×200%</m:t>
        </m:r>
      </m:oMath>
      <w:r>
        <w:t xml:space="preserve"> </w:t>
      </w:r>
    </w:p>
    <w:p w:rsidR="00F83EAE" w:rsidRDefault="00F83EAE" w:rsidP="00F83EAE">
      <w:pPr>
        <w:pStyle w:val="ListParagraph"/>
        <w:overflowPunct/>
        <w:autoSpaceDE/>
        <w:autoSpaceDN/>
        <w:adjustRightInd/>
        <w:spacing w:line="240" w:lineRule="auto"/>
        <w:ind w:left="1050"/>
        <w:textAlignment w:val="auto"/>
      </w:pPr>
      <w:r>
        <w:rPr>
          <w:b/>
          <w:bCs/>
          <w:sz w:val="28"/>
          <w:szCs w:val="28"/>
        </w:rPr>
        <w:t xml:space="preserve">                                                                            </w:t>
      </w:r>
      <w:r>
        <w:t>= 0.00303</w:t>
      </w:r>
      <m:oMath>
        <m:r>
          <w:rPr>
            <w:rFonts w:ascii="Cambria Math" w:hAnsi="Cambria Math"/>
          </w:rPr>
          <m:t>×200%</m:t>
        </m:r>
      </m:oMath>
      <w:r>
        <w:t xml:space="preserve"> </w:t>
      </w:r>
    </w:p>
    <w:p w:rsidR="00F83EAE" w:rsidRDefault="00F83EAE" w:rsidP="00F83EAE">
      <w:pPr>
        <w:pStyle w:val="ListParagraph"/>
        <w:overflowPunct/>
        <w:autoSpaceDE/>
        <w:autoSpaceDN/>
        <w:adjustRightInd/>
        <w:spacing w:line="240" w:lineRule="auto"/>
        <w:ind w:left="1050"/>
        <w:textAlignment w:val="auto"/>
      </w:pPr>
      <w:r>
        <w:t xml:space="preserve">                                                                                         =0.61 %</w:t>
      </w:r>
    </w:p>
    <w:p w:rsidR="00F83EAE" w:rsidRPr="00862390" w:rsidRDefault="00F83EAE" w:rsidP="00F83EAE">
      <w:pPr>
        <w:pStyle w:val="ListParagraph"/>
        <w:numPr>
          <w:ilvl w:val="0"/>
          <w:numId w:val="28"/>
        </w:numPr>
        <w:overflowPunct/>
        <w:autoSpaceDE/>
        <w:autoSpaceDN/>
        <w:adjustRightInd/>
        <w:spacing w:line="240" w:lineRule="auto"/>
        <w:textAlignment w:val="auto"/>
        <w:rPr>
          <w:b/>
          <w:bCs/>
          <w:sz w:val="28"/>
          <w:szCs w:val="28"/>
          <w:vertAlign w:val="superscript"/>
        </w:rPr>
      </w:pPr>
      <w:r w:rsidRPr="00862390">
        <w:rPr>
          <w:b/>
          <w:bCs/>
          <w:sz w:val="28"/>
          <w:szCs w:val="28"/>
        </w:rPr>
        <w:t>V</w:t>
      </w:r>
      <w:r w:rsidRPr="00862390">
        <w:rPr>
          <w:b/>
          <w:bCs/>
          <w:sz w:val="28"/>
          <w:szCs w:val="28"/>
          <w:vertAlign w:val="subscript"/>
        </w:rPr>
        <w:t>eq</w:t>
      </w:r>
      <w:r w:rsidRPr="00862390">
        <w:rPr>
          <w:b/>
          <w:bCs/>
          <w:sz w:val="28"/>
          <w:szCs w:val="28"/>
        </w:rPr>
        <w:t xml:space="preserve">(from Ohm Law) = </w:t>
      </w:r>
      <w:r>
        <w:rPr>
          <w:b/>
          <w:bCs/>
          <w:sz w:val="28"/>
          <w:szCs w:val="28"/>
        </w:rPr>
        <w:t>65.79</w:t>
      </w:r>
      <w:r w:rsidRPr="00862390">
        <w:rPr>
          <w:b/>
          <w:bCs/>
          <w:sz w:val="28"/>
          <w:szCs w:val="28"/>
        </w:rPr>
        <w:t xml:space="preserve"> Ω  . Let us denote it as V</w:t>
      </w:r>
      <w:r w:rsidRPr="00862390">
        <w:rPr>
          <w:b/>
          <w:bCs/>
          <w:sz w:val="28"/>
          <w:szCs w:val="28"/>
          <w:vertAlign w:val="subscript"/>
        </w:rPr>
        <w:t>eq</w:t>
      </w:r>
      <w:r>
        <w:rPr>
          <w:b/>
          <w:bCs/>
          <w:sz w:val="28"/>
          <w:szCs w:val="28"/>
          <w:vertAlign w:val="superscript"/>
        </w:rPr>
        <w:t>1</w:t>
      </w:r>
    </w:p>
    <w:p w:rsidR="00F83EAE" w:rsidRDefault="00F83EAE" w:rsidP="00F83EAE">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Pr>
          <w:b/>
          <w:bCs/>
          <w:sz w:val="28"/>
          <w:szCs w:val="28"/>
          <w:vertAlign w:val="superscript"/>
        </w:rPr>
        <w:t>1</w:t>
      </w:r>
      <w:r w:rsidRPr="00862390">
        <w:rPr>
          <w:b/>
          <w:bCs/>
          <w:sz w:val="28"/>
          <w:szCs w:val="28"/>
        </w:rPr>
        <w:t xml:space="preserve"> </w:t>
      </w:r>
      <w:r>
        <w:rPr>
          <w:b/>
          <w:bCs/>
          <w:sz w:val="28"/>
          <w:szCs w:val="28"/>
        </w:rPr>
        <w:t xml:space="preserve"> = 65.79 </w:t>
      </w:r>
      <w:r w:rsidRPr="00862390">
        <w:rPr>
          <w:b/>
          <w:bCs/>
          <w:sz w:val="28"/>
          <w:szCs w:val="28"/>
        </w:rPr>
        <w:t xml:space="preserve">Ω  </w:t>
      </w:r>
      <w:r>
        <w:rPr>
          <w:b/>
          <w:bCs/>
          <w:sz w:val="28"/>
          <w:szCs w:val="28"/>
        </w:rPr>
        <w:t xml:space="preserve">  </w:t>
      </w:r>
    </w:p>
    <w:p w:rsidR="00F83EAE" w:rsidRDefault="00F83EAE" w:rsidP="00F83EAE">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Pr>
          <w:b/>
          <w:bCs/>
          <w:sz w:val="28"/>
          <w:szCs w:val="28"/>
        </w:rPr>
        <w:t xml:space="preserve"> = 66</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Pr>
          <w:b/>
          <w:bCs/>
          <w:sz w:val="28"/>
          <w:szCs w:val="28"/>
          <w:vertAlign w:val="superscript"/>
        </w:rPr>
        <w:t>2</w:t>
      </w:r>
      <w:r>
        <w:rPr>
          <w:b/>
          <w:bCs/>
          <w:sz w:val="28"/>
          <w:szCs w:val="28"/>
        </w:rPr>
        <w:t xml:space="preserve"> </w:t>
      </w:r>
    </w:p>
    <w:p w:rsidR="00F83EAE" w:rsidRDefault="00F83EAE" w:rsidP="00F83EAE">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V</w:t>
      </w:r>
      <w:r w:rsidRPr="00862390">
        <w:rPr>
          <w:b/>
          <w:bCs/>
          <w:sz w:val="28"/>
          <w:szCs w:val="28"/>
          <w:vertAlign w:val="subscript"/>
        </w:rPr>
        <w:t>eq</w:t>
      </w:r>
      <w:r>
        <w:rPr>
          <w:b/>
          <w:bCs/>
          <w:sz w:val="28"/>
          <w:szCs w:val="28"/>
          <w:vertAlign w:val="superscript"/>
        </w:rPr>
        <w:t>2</w:t>
      </w:r>
      <w:r w:rsidRPr="00862390">
        <w:rPr>
          <w:b/>
          <w:bCs/>
          <w:sz w:val="28"/>
          <w:szCs w:val="28"/>
        </w:rPr>
        <w:t xml:space="preserve"> </w:t>
      </w:r>
      <w:r>
        <w:rPr>
          <w:b/>
          <w:bCs/>
          <w:sz w:val="28"/>
          <w:szCs w:val="28"/>
        </w:rPr>
        <w:t xml:space="preserve"> = 66</w:t>
      </w:r>
      <w:r w:rsidRPr="00145BFE">
        <w:rPr>
          <w:b/>
          <w:bCs/>
          <w:sz w:val="28"/>
          <w:szCs w:val="28"/>
        </w:rPr>
        <w:t xml:space="preserve"> </w:t>
      </w:r>
      <w:r w:rsidRPr="00862390">
        <w:rPr>
          <w:b/>
          <w:bCs/>
          <w:sz w:val="28"/>
          <w:szCs w:val="28"/>
        </w:rPr>
        <w:t xml:space="preserve">Ω </w:t>
      </w:r>
    </w:p>
    <w:p w:rsidR="00F83EAE" w:rsidRDefault="00F83EAE" w:rsidP="00F83EAE">
      <w:pPr>
        <w:pStyle w:val="ListParagraph"/>
        <w:overflowPunct/>
        <w:autoSpaceDE/>
        <w:autoSpaceDN/>
        <w:adjustRightInd/>
        <w:spacing w:line="240" w:lineRule="auto"/>
        <w:ind w:left="1050"/>
        <w:textAlignment w:val="auto"/>
        <w:rPr>
          <w:b/>
          <w:bCs/>
          <w:sz w:val="28"/>
          <w:szCs w:val="28"/>
        </w:rPr>
      </w:pPr>
    </w:p>
    <w:p w:rsidR="00F83EAE" w:rsidRDefault="00F83EAE" w:rsidP="00F83EAE">
      <w:pPr>
        <w:pStyle w:val="ListParagraph"/>
        <w:overflowPunct/>
        <w:autoSpaceDE/>
        <w:autoSpaceDN/>
        <w:adjustRightInd/>
        <w:spacing w:line="240" w:lineRule="auto"/>
        <w:ind w:left="1050"/>
        <w:textAlignment w:val="auto"/>
      </w:pPr>
      <w:r>
        <w:rPr>
          <w:b/>
          <w:bCs/>
          <w:sz w:val="28"/>
          <w:szCs w:val="28"/>
        </w:rPr>
        <w:t xml:space="preserve">Percentage difference =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t xml:space="preserve">  = </w:t>
      </w:r>
      <m:oMath>
        <m:f>
          <m:fPr>
            <m:ctrlPr>
              <w:rPr>
                <w:rFonts w:ascii="Cambria Math" w:hAnsi="Cambria Math"/>
                <w:b/>
                <w:bCs/>
                <w:i/>
                <w:sz w:val="28"/>
                <w:szCs w:val="28"/>
              </w:rPr>
            </m:ctrlPr>
          </m:fPr>
          <m:num>
            <m:r>
              <m:rPr>
                <m:sty m:val="b"/>
              </m:rPr>
              <w:rPr>
                <w:rFonts w:ascii="Cambria Math" w:hAnsi="Cambria Math"/>
                <w:sz w:val="28"/>
                <w:szCs w:val="28"/>
              </w:rPr>
              <m:t>|65.79-66</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65.79+66</m:t>
            </m:r>
          </m:den>
        </m:f>
      </m:oMath>
      <w:r>
        <w:rPr>
          <w:b/>
          <w:bCs/>
          <w:sz w:val="28"/>
          <w:szCs w:val="28"/>
        </w:rPr>
        <w:t xml:space="preserve"> </w:t>
      </w:r>
      <m:oMath>
        <m:r>
          <w:rPr>
            <w:rFonts w:ascii="Cambria Math" w:hAnsi="Cambria Math"/>
          </w:rPr>
          <m:t>×200%</m:t>
        </m:r>
      </m:oMath>
      <w:r>
        <w:t xml:space="preserve"> </w:t>
      </w:r>
    </w:p>
    <w:p w:rsidR="00F83EAE" w:rsidRDefault="00F83EAE" w:rsidP="00F83EAE">
      <w:pPr>
        <w:pStyle w:val="ListParagraph"/>
        <w:overflowPunct/>
        <w:autoSpaceDE/>
        <w:autoSpaceDN/>
        <w:adjustRightInd/>
        <w:spacing w:line="240" w:lineRule="auto"/>
        <w:ind w:left="1050"/>
        <w:textAlignment w:val="auto"/>
      </w:pPr>
      <w:r>
        <w:rPr>
          <w:b/>
          <w:bCs/>
          <w:sz w:val="28"/>
          <w:szCs w:val="28"/>
        </w:rPr>
        <w:t xml:space="preserve">                                                                            </w:t>
      </w:r>
      <w:r>
        <w:t>= 0.0016</w:t>
      </w:r>
      <m:oMath>
        <m:r>
          <w:rPr>
            <w:rFonts w:ascii="Cambria Math" w:hAnsi="Cambria Math"/>
          </w:rPr>
          <m:t>×200%</m:t>
        </m:r>
      </m:oMath>
      <w:r>
        <w:t xml:space="preserve"> </w:t>
      </w:r>
    </w:p>
    <w:p w:rsidR="00876A8B" w:rsidRPr="00862390" w:rsidRDefault="00F83EAE" w:rsidP="00F83EAE">
      <w:pPr>
        <w:pStyle w:val="ListParagraph"/>
        <w:overflowPunct/>
        <w:autoSpaceDE/>
        <w:autoSpaceDN/>
        <w:adjustRightInd/>
        <w:spacing w:line="240" w:lineRule="auto"/>
        <w:ind w:left="1050"/>
        <w:textAlignment w:val="auto"/>
        <w:rPr>
          <w:b/>
          <w:bCs/>
          <w:sz w:val="28"/>
          <w:szCs w:val="28"/>
        </w:rPr>
      </w:pPr>
      <w:r>
        <w:t xml:space="preserve">                                                                                         =0.32 %</w:t>
      </w:r>
      <w:r w:rsidR="00876A8B" w:rsidRPr="00862390">
        <w:rPr>
          <w:b/>
          <w:bCs/>
          <w:sz w:val="28"/>
          <w:szCs w:val="28"/>
        </w:rPr>
        <w:br w:type="page"/>
      </w:r>
    </w:p>
    <w:p w:rsidR="00876A8B" w:rsidRPr="00FD276A" w:rsidRDefault="008E790C" w:rsidP="00876A8B">
      <w:pPr>
        <w:pStyle w:val="PwcSubheading"/>
        <w:spacing w:before="120"/>
        <w:ind w:firstLine="0"/>
        <w:rPr>
          <w:rFonts w:ascii="Times New Roman" w:hAnsi="Times New Roman"/>
          <w:sz w:val="24"/>
        </w:rPr>
      </w:pPr>
      <w:r w:rsidRPr="00FD276A">
        <w:rPr>
          <w:rFonts w:ascii="Times New Roman" w:hAnsi="Times New Roman"/>
          <w:sz w:val="24"/>
        </w:rPr>
        <w:t xml:space="preserve">Part II </w:t>
      </w:r>
      <w:r w:rsidR="00CB5504" w:rsidRPr="00FD276A">
        <w:rPr>
          <w:rFonts w:ascii="Times New Roman" w:hAnsi="Times New Roman"/>
          <w:sz w:val="24"/>
        </w:rPr>
        <w:t xml:space="preserve">– </w:t>
      </w:r>
      <w:r w:rsidRPr="00FD276A">
        <w:rPr>
          <w:rFonts w:ascii="Times New Roman" w:hAnsi="Times New Roman"/>
          <w:sz w:val="24"/>
        </w:rPr>
        <w:t>Parallel circuits</w:t>
      </w:r>
    </w:p>
    <w:p w:rsidR="008E790C" w:rsidRDefault="00876A8B" w:rsidP="00FD276A">
      <w:pPr>
        <w:pStyle w:val="PwcStepstight2"/>
        <w:spacing w:after="160"/>
        <w:ind w:left="0" w:firstLine="0"/>
      </w:pPr>
      <w:r>
        <w:t>In the circuit below, you can see that someone has created Figure 2, showing the connections for a parallel circuit.  As in the previous circuit, the red and black clamps are used to show where we measure the voltage applied to both resistors.  The “I” indicates where we have inserted the ammeter to measure the total current.</w:t>
      </w:r>
    </w:p>
    <w:p w:rsidR="008E790C" w:rsidRDefault="004A0100">
      <w:pPr>
        <w:pStyle w:val="Pwcgraphic"/>
        <w:tabs>
          <w:tab w:val="clear" w:pos="360"/>
        </w:tabs>
        <w:spacing w:after="120"/>
        <w:ind w:left="0" w:firstLine="0"/>
      </w:pPr>
      <w:r>
        <w:rPr>
          <w:noProof/>
        </w:rPr>
        <w:object w:dxaOrig="4990" w:dyaOrig="4017">
          <v:shape id="_x0000_i1026" type="#_x0000_t75" alt="" style="width:195pt;height:156pt;mso-width-percent:0;mso-height-percent:0;mso-width-percent:0;mso-height-percent:0" o:ole="" filled="t">
            <v:imagedata r:id="rId10" o:title=""/>
          </v:shape>
          <o:OLEObject Type="Embed" ProgID="CorelDraw.Graphic.8" ShapeID="_x0000_i1026" DrawAspect="Content" ObjectID="_1663812019" r:id="rId11"/>
        </w:object>
      </w:r>
    </w:p>
    <w:p w:rsidR="008E790C" w:rsidRDefault="008E790C">
      <w:pPr>
        <w:pStyle w:val="PWCgraphiclbl"/>
      </w:pPr>
      <w:r>
        <w:t xml:space="preserve">Figure </w:t>
      </w:r>
      <w:r w:rsidR="00876A8B">
        <w:t>2</w:t>
      </w:r>
    </w:p>
    <w:p w:rsidR="008E790C" w:rsidRDefault="008E790C"/>
    <w:p w:rsidR="00876A8B" w:rsidRDefault="00876A8B">
      <w:r>
        <w:t>In the table below, you can see that again, someone has taken current and voltage readings for the circuit, using different values for the two resistors.</w:t>
      </w:r>
    </w:p>
    <w:p w:rsidR="0025266C" w:rsidRDefault="0025266C" w:rsidP="00CB5504">
      <w:pPr>
        <w:pStyle w:val="PwcSubheading"/>
        <w:spacing w:before="0"/>
        <w:ind w:firstLine="0"/>
      </w:pPr>
    </w:p>
    <w:tbl>
      <w:tblPr>
        <w:tblW w:w="0" w:type="auto"/>
        <w:jc w:val="center"/>
        <w:tblLayout w:type="fixed"/>
        <w:tblCellMar>
          <w:left w:w="0" w:type="dxa"/>
          <w:right w:w="0" w:type="dxa"/>
        </w:tblCellMar>
        <w:tblLook w:val="0000" w:firstRow="0" w:lastRow="0" w:firstColumn="0" w:lastColumn="0" w:noHBand="0" w:noVBand="0"/>
      </w:tblPr>
      <w:tblGrid>
        <w:gridCol w:w="829"/>
        <w:gridCol w:w="994"/>
        <w:gridCol w:w="994"/>
        <w:gridCol w:w="994"/>
        <w:gridCol w:w="994"/>
        <w:gridCol w:w="994"/>
        <w:gridCol w:w="994"/>
        <w:gridCol w:w="996"/>
        <w:gridCol w:w="996"/>
      </w:tblGrid>
      <w:tr w:rsidR="006745DA" w:rsidTr="00054466">
        <w:trPr>
          <w:cantSplit/>
          <w:trHeight w:hRule="exact" w:val="409"/>
          <w:jc w:val="center"/>
        </w:trPr>
        <w:tc>
          <w:tcPr>
            <w:tcW w:w="7789" w:type="dxa"/>
            <w:gridSpan w:val="8"/>
            <w:tcBorders>
              <w:top w:val="single" w:sz="6" w:space="0" w:color="auto"/>
              <w:left w:val="single" w:sz="6" w:space="0" w:color="auto"/>
              <w:bottom w:val="single" w:sz="6" w:space="0" w:color="auto"/>
              <w:right w:val="single" w:sz="6" w:space="0" w:color="auto"/>
            </w:tcBorders>
          </w:tcPr>
          <w:p w:rsidR="006745DA" w:rsidRDefault="006745DA" w:rsidP="006745DA">
            <w:pPr>
              <w:pStyle w:val="PwcTableHeadings"/>
              <w:spacing w:before="100"/>
            </w:pPr>
            <w:r>
              <w:t>Part II: Parallel circuits</w:t>
            </w:r>
          </w:p>
        </w:tc>
        <w:tc>
          <w:tcPr>
            <w:tcW w:w="996" w:type="dxa"/>
            <w:vMerge w:val="restart"/>
            <w:tcBorders>
              <w:top w:val="single" w:sz="6" w:space="0" w:color="auto"/>
              <w:left w:val="single" w:sz="6" w:space="0" w:color="auto"/>
              <w:right w:val="single" w:sz="6" w:space="0" w:color="auto"/>
            </w:tcBorders>
          </w:tcPr>
          <w:p w:rsidR="006745DA" w:rsidRDefault="006745DA" w:rsidP="006745DA">
            <w:pPr>
              <w:pStyle w:val="PwcTableHeadings"/>
              <w:spacing w:before="100"/>
            </w:pPr>
            <w:r>
              <w:t>R</w:t>
            </w:r>
            <w:r>
              <w:rPr>
                <w:position w:val="2"/>
                <w:vertAlign w:val="subscript"/>
              </w:rPr>
              <w:t>eq</w:t>
            </w:r>
            <w:r>
              <w:rPr>
                <w:position w:val="2"/>
              </w:rPr>
              <w:br/>
            </w:r>
            <w:r w:rsidRPr="000F535B">
              <w:rPr>
                <w:position w:val="2"/>
                <w:sz w:val="16"/>
              </w:rPr>
              <w:t>(</w:t>
            </w:r>
            <w:r>
              <w:rPr>
                <w:position w:val="2"/>
                <w:sz w:val="16"/>
              </w:rPr>
              <w:t>Using the rule for parallel resistors</w:t>
            </w:r>
            <w:r w:rsidRPr="000F535B">
              <w:rPr>
                <w:position w:val="2"/>
                <w:sz w:val="16"/>
              </w:rPr>
              <w:t>)</w:t>
            </w:r>
            <w:r>
              <w:br/>
              <w:t>(</w:t>
            </w:r>
            <w:r>
              <w:sym w:font="Symbol" w:char="F057"/>
            </w:r>
            <w:r>
              <w:t>)</w:t>
            </w:r>
          </w:p>
        </w:tc>
      </w:tr>
      <w:tr w:rsidR="006745DA" w:rsidTr="00CB5504">
        <w:trPr>
          <w:cantSplit/>
          <w:trHeight w:hRule="exact" w:val="987"/>
          <w:jc w:val="center"/>
        </w:trPr>
        <w:tc>
          <w:tcPr>
            <w:tcW w:w="829"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R</w:t>
            </w:r>
            <w:r>
              <w:rPr>
                <w:vertAlign w:val="subscript"/>
              </w:rPr>
              <w:t>1</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R</w:t>
            </w:r>
            <w:r>
              <w:rPr>
                <w:vertAlign w:val="subscript"/>
              </w:rPr>
              <w:t>2</w:t>
            </w:r>
            <w:r>
              <w:br/>
              <w:t>(</w:t>
            </w:r>
            <w:r>
              <w:sym w:font="Symbol" w:char="F057"/>
            </w:r>
            <w:r>
              <w:t>)</w:t>
            </w: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I</w:t>
            </w:r>
            <w:r>
              <w:br/>
              <w:t>(A)</w:t>
            </w: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V</w:t>
            </w:r>
            <w:r>
              <w:rPr>
                <w:vertAlign w:val="subscript"/>
              </w:rPr>
              <w:t>1</w:t>
            </w:r>
            <w:r>
              <w:br/>
              <w:t>(V)</w:t>
            </w: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V</w:t>
            </w:r>
            <w:r>
              <w:rPr>
                <w:vertAlign w:val="subscript"/>
              </w:rPr>
              <w:t>2</w:t>
            </w:r>
            <w:r>
              <w:br/>
              <w:t>(V)</w:t>
            </w:r>
          </w:p>
        </w:tc>
        <w:tc>
          <w:tcPr>
            <w:tcW w:w="994"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V</w:t>
            </w:r>
            <w:r>
              <w:rPr>
                <w:vertAlign w:val="subscript"/>
              </w:rPr>
              <w:t>TOT</w:t>
            </w:r>
            <w:r>
              <w:br/>
              <w:t>(V)</w:t>
            </w:r>
          </w:p>
        </w:tc>
        <w:tc>
          <w:tcPr>
            <w:tcW w:w="996" w:type="dxa"/>
            <w:tcBorders>
              <w:top w:val="single" w:sz="6" w:space="0" w:color="auto"/>
              <w:left w:val="single" w:sz="6" w:space="0" w:color="auto"/>
              <w:bottom w:val="single" w:sz="6" w:space="0" w:color="auto"/>
              <w:right w:val="single" w:sz="6" w:space="0" w:color="auto"/>
            </w:tcBorders>
          </w:tcPr>
          <w:p w:rsidR="006745DA" w:rsidRDefault="006745DA" w:rsidP="00054466">
            <w:pPr>
              <w:pStyle w:val="PwcTableHeadings"/>
              <w:spacing w:before="80" w:after="140"/>
            </w:pPr>
            <w:r>
              <w:t>R</w:t>
            </w:r>
            <w:r>
              <w:rPr>
                <w:position w:val="2"/>
                <w:vertAlign w:val="subscript"/>
              </w:rPr>
              <w:t>eq</w:t>
            </w:r>
            <w:r>
              <w:rPr>
                <w:position w:val="2"/>
              </w:rPr>
              <w:br/>
            </w:r>
            <w:r w:rsidRPr="000F535B">
              <w:rPr>
                <w:position w:val="2"/>
                <w:sz w:val="16"/>
              </w:rPr>
              <w:t>(Ohm Law)</w:t>
            </w:r>
            <w:r>
              <w:br/>
              <w:t>(</w:t>
            </w:r>
            <w:r>
              <w:sym w:font="Symbol" w:char="F057"/>
            </w:r>
            <w:r>
              <w:t>)</w:t>
            </w:r>
          </w:p>
        </w:tc>
        <w:tc>
          <w:tcPr>
            <w:tcW w:w="996" w:type="dxa"/>
            <w:vMerge/>
            <w:tcBorders>
              <w:left w:val="single" w:sz="6" w:space="0" w:color="auto"/>
              <w:bottom w:val="single" w:sz="6" w:space="0" w:color="auto"/>
              <w:right w:val="single" w:sz="6" w:space="0" w:color="auto"/>
            </w:tcBorders>
          </w:tcPr>
          <w:p w:rsidR="006745DA" w:rsidRDefault="006745DA" w:rsidP="00054466">
            <w:pPr>
              <w:pStyle w:val="PwcTableHeadings"/>
              <w:spacing w:before="80" w:after="140"/>
            </w:pPr>
          </w:p>
        </w:tc>
      </w:tr>
      <w:tr w:rsidR="00D439BD"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1</w:t>
            </w: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0.309</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4D2806" w:rsidP="00054466">
            <w:pPr>
              <w:pStyle w:val="PwcTablecontents"/>
              <w:spacing w:before="100"/>
              <w:rPr>
                <w:b/>
                <w:bCs/>
                <w:sz w:val="28"/>
                <w:szCs w:val="28"/>
              </w:rPr>
            </w:pPr>
            <w:r>
              <w:rPr>
                <w:b/>
                <w:bCs/>
                <w:sz w:val="28"/>
                <w:szCs w:val="28"/>
              </w:rPr>
              <w:t>16</w:t>
            </w:r>
            <w:r w:rsidR="00905ED3" w:rsidRPr="00905ED3">
              <w:rPr>
                <w:b/>
                <w:bCs/>
                <w:sz w:val="28"/>
                <w:szCs w:val="28"/>
              </w:rPr>
              <w:t>.18</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905ED3" w:rsidP="00054466">
            <w:pPr>
              <w:pStyle w:val="PwcTablecontents"/>
              <w:spacing w:before="100"/>
              <w:rPr>
                <w:b/>
                <w:bCs/>
                <w:sz w:val="28"/>
                <w:szCs w:val="28"/>
              </w:rPr>
            </w:pPr>
            <w:r>
              <w:rPr>
                <w:b/>
                <w:bCs/>
                <w:sz w:val="28"/>
                <w:szCs w:val="28"/>
              </w:rPr>
              <w:t>16.5</w:t>
            </w:r>
          </w:p>
        </w:tc>
      </w:tr>
      <w:tr w:rsidR="00D439BD" w:rsidRPr="00905ED3"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2</w:t>
            </w: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33</w:t>
            </w: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0.262</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905ED3" w:rsidP="00054466">
            <w:pPr>
              <w:pStyle w:val="PwcTablecontents"/>
              <w:spacing w:before="100"/>
              <w:rPr>
                <w:b/>
                <w:bCs/>
                <w:sz w:val="28"/>
                <w:szCs w:val="28"/>
              </w:rPr>
            </w:pPr>
            <w:r w:rsidRPr="00905ED3">
              <w:rPr>
                <w:b/>
                <w:bCs/>
                <w:sz w:val="28"/>
                <w:szCs w:val="28"/>
              </w:rPr>
              <w:t>19.08</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905ED3" w:rsidP="00054466">
            <w:pPr>
              <w:pStyle w:val="PwcTablecontents"/>
              <w:spacing w:before="100"/>
              <w:rPr>
                <w:b/>
                <w:bCs/>
                <w:sz w:val="28"/>
                <w:szCs w:val="28"/>
              </w:rPr>
            </w:pPr>
            <w:r w:rsidRPr="00905ED3">
              <w:rPr>
                <w:b/>
                <w:bCs/>
                <w:sz w:val="28"/>
                <w:szCs w:val="28"/>
              </w:rPr>
              <w:t>19.39</w:t>
            </w:r>
          </w:p>
        </w:tc>
      </w:tr>
      <w:tr w:rsidR="00D439BD" w:rsidRPr="00905ED3" w:rsidTr="00054466">
        <w:trPr>
          <w:cantSplit/>
          <w:trHeight w:hRule="exact" w:val="409"/>
          <w:jc w:val="center"/>
        </w:trPr>
        <w:tc>
          <w:tcPr>
            <w:tcW w:w="829"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3</w:t>
            </w:r>
          </w:p>
          <w:p w:rsidR="00D439BD" w:rsidRDefault="00D439BD" w:rsidP="00054466">
            <w:pPr>
              <w:pStyle w:val="PwcTablecontents"/>
              <w:spacing w:before="100"/>
            </w:pP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rsidR="00D439BD" w:rsidRDefault="00D439BD" w:rsidP="00054466">
            <w:pPr>
              <w:pStyle w:val="PwcTablecontents"/>
              <w:spacing w:before="100"/>
            </w:pPr>
            <w:r>
              <w:t>47</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0.215</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4" w:type="dxa"/>
            <w:tcBorders>
              <w:top w:val="single" w:sz="6" w:space="0" w:color="auto"/>
              <w:left w:val="single" w:sz="6" w:space="0" w:color="auto"/>
              <w:bottom w:val="single" w:sz="6" w:space="0" w:color="auto"/>
              <w:right w:val="single" w:sz="6" w:space="0" w:color="auto"/>
            </w:tcBorders>
          </w:tcPr>
          <w:p w:rsidR="00D439BD" w:rsidRDefault="00CB5504" w:rsidP="00054466">
            <w:pPr>
              <w:pStyle w:val="PwcTablecontents"/>
              <w:spacing w:before="100"/>
            </w:pPr>
            <w:r>
              <w:t>5.00</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905ED3" w:rsidP="00054466">
            <w:pPr>
              <w:pStyle w:val="PwcTablecontents"/>
              <w:spacing w:before="100"/>
              <w:rPr>
                <w:b/>
                <w:bCs/>
                <w:sz w:val="28"/>
                <w:szCs w:val="28"/>
              </w:rPr>
            </w:pPr>
            <w:r w:rsidRPr="00905ED3">
              <w:rPr>
                <w:b/>
                <w:bCs/>
                <w:sz w:val="28"/>
                <w:szCs w:val="28"/>
              </w:rPr>
              <w:t>23.26</w:t>
            </w:r>
          </w:p>
        </w:tc>
        <w:tc>
          <w:tcPr>
            <w:tcW w:w="996" w:type="dxa"/>
            <w:tcBorders>
              <w:top w:val="single" w:sz="6" w:space="0" w:color="auto"/>
              <w:left w:val="single" w:sz="6" w:space="0" w:color="auto"/>
              <w:bottom w:val="single" w:sz="6" w:space="0" w:color="auto"/>
              <w:right w:val="single" w:sz="6" w:space="0" w:color="auto"/>
            </w:tcBorders>
          </w:tcPr>
          <w:p w:rsidR="00D439BD" w:rsidRPr="00905ED3" w:rsidRDefault="00905ED3" w:rsidP="00054466">
            <w:pPr>
              <w:pStyle w:val="PwcTablecontents"/>
              <w:spacing w:before="100"/>
              <w:rPr>
                <w:b/>
                <w:bCs/>
                <w:sz w:val="28"/>
                <w:szCs w:val="28"/>
              </w:rPr>
            </w:pPr>
            <w:r>
              <w:rPr>
                <w:b/>
                <w:bCs/>
                <w:sz w:val="28"/>
                <w:szCs w:val="28"/>
              </w:rPr>
              <w:t>23.5</w:t>
            </w:r>
          </w:p>
        </w:tc>
      </w:tr>
    </w:tbl>
    <w:p w:rsidR="00CB5504" w:rsidRDefault="00CB5504" w:rsidP="00CB5504">
      <w:pPr>
        <w:pStyle w:val="PwcStepstext"/>
      </w:pPr>
    </w:p>
    <w:p w:rsidR="00CB5504" w:rsidRDefault="00CB5504" w:rsidP="00F83EAE">
      <w:pPr>
        <w:pStyle w:val="PwcStepstext"/>
        <w:numPr>
          <w:ilvl w:val="0"/>
          <w:numId w:val="25"/>
        </w:numPr>
      </w:pPr>
      <w:r>
        <w:t xml:space="preserve"> In the column that says R</w:t>
      </w:r>
      <w:r>
        <w:rPr>
          <w:vertAlign w:val="subscript"/>
        </w:rPr>
        <w:t>eq</w:t>
      </w:r>
      <w:r>
        <w:t xml:space="preserve"> (Ohm’s Law), use Ohm’s Law to calculate the equivalent resistance for the circuit.  Show your calculations, and place your answers in the table.</w:t>
      </w:r>
    </w:p>
    <w:p w:rsidR="00905ED3" w:rsidRDefault="00905ED3" w:rsidP="00905ED3">
      <w:pPr>
        <w:overflowPunct/>
        <w:autoSpaceDE/>
        <w:autoSpaceDN/>
        <w:adjustRightInd/>
        <w:spacing w:line="240" w:lineRule="auto"/>
        <w:textAlignment w:val="auto"/>
        <w:rPr>
          <w:sz w:val="28"/>
          <w:szCs w:val="28"/>
        </w:rPr>
      </w:pPr>
      <w:r>
        <w:rPr>
          <w:b/>
          <w:bCs/>
          <w:sz w:val="28"/>
          <w:szCs w:val="28"/>
        </w:rPr>
        <w:t xml:space="preserve">Ans : </w:t>
      </w:r>
      <w:r w:rsidRPr="00E56716">
        <w:rPr>
          <w:b/>
          <w:bCs/>
          <w:sz w:val="28"/>
          <w:szCs w:val="28"/>
        </w:rPr>
        <w:t>According to Ohm’s law</w:t>
      </w:r>
      <w:r>
        <w:rPr>
          <w:sz w:val="28"/>
          <w:szCs w:val="28"/>
        </w:rPr>
        <w:t>, V</w:t>
      </w:r>
      <w:r>
        <w:rPr>
          <w:sz w:val="28"/>
          <w:szCs w:val="28"/>
          <w:vertAlign w:val="subscript"/>
        </w:rPr>
        <w:t>TOT</w:t>
      </w:r>
      <w:r>
        <w:rPr>
          <w:sz w:val="28"/>
          <w:szCs w:val="28"/>
        </w:rPr>
        <w:t xml:space="preserve"> = I R</w:t>
      </w:r>
      <w:r>
        <w:rPr>
          <w:sz w:val="28"/>
          <w:szCs w:val="28"/>
          <w:vertAlign w:val="subscript"/>
        </w:rPr>
        <w:t xml:space="preserve">eq  </w:t>
      </w:r>
      <w:r>
        <w:rPr>
          <w:sz w:val="28"/>
          <w:szCs w:val="28"/>
        </w:rPr>
        <w:t xml:space="preserve"> or,  R</w:t>
      </w:r>
      <w:r>
        <w:rPr>
          <w:sz w:val="28"/>
          <w:szCs w:val="28"/>
          <w:vertAlign w:val="subscript"/>
        </w:rPr>
        <w:t>eq</w:t>
      </w:r>
      <w:r>
        <w:rPr>
          <w:sz w:val="28"/>
          <w:szCs w:val="28"/>
        </w:rPr>
        <w:t xml:space="preserve"> = (V</w:t>
      </w:r>
      <w:r>
        <w:rPr>
          <w:sz w:val="28"/>
          <w:szCs w:val="28"/>
          <w:vertAlign w:val="subscript"/>
        </w:rPr>
        <w:t>TOT</w:t>
      </w:r>
      <w:r>
        <w:rPr>
          <w:sz w:val="28"/>
          <w:szCs w:val="28"/>
        </w:rPr>
        <w:t>)/I</w:t>
      </w:r>
    </w:p>
    <w:p w:rsidR="00905ED3" w:rsidRDefault="00905ED3" w:rsidP="00905ED3">
      <w:pPr>
        <w:overflowPunct/>
        <w:autoSpaceDE/>
        <w:autoSpaceDN/>
        <w:adjustRightInd/>
        <w:spacing w:line="240" w:lineRule="auto"/>
        <w:textAlignment w:val="auto"/>
        <w:rPr>
          <w:sz w:val="28"/>
          <w:szCs w:val="28"/>
        </w:rPr>
      </w:pPr>
      <w:r>
        <w:rPr>
          <w:sz w:val="28"/>
          <w:szCs w:val="28"/>
        </w:rPr>
        <w:t xml:space="preserve">    </w:t>
      </w:r>
    </w:p>
    <w:p w:rsidR="00905ED3" w:rsidRPr="00D85A57" w:rsidRDefault="00905ED3" w:rsidP="00905ED3">
      <w:pPr>
        <w:pStyle w:val="ListParagraph"/>
        <w:numPr>
          <w:ilvl w:val="0"/>
          <w:numId w:val="29"/>
        </w:numPr>
        <w:overflowPunct/>
        <w:autoSpaceDE/>
        <w:autoSpaceDN/>
        <w:adjustRightInd/>
        <w:spacing w:line="240" w:lineRule="auto"/>
        <w:textAlignment w:val="auto"/>
        <w:rPr>
          <w:b/>
          <w:bCs/>
          <w:sz w:val="28"/>
          <w:szCs w:val="28"/>
        </w:rPr>
      </w:pPr>
      <w:r w:rsidRPr="00D85A57">
        <w:rPr>
          <w:b/>
          <w:bCs/>
          <w:sz w:val="28"/>
          <w:szCs w:val="28"/>
        </w:rPr>
        <w:t>R</w:t>
      </w:r>
      <w:r w:rsidRPr="00D85A57">
        <w:rPr>
          <w:b/>
          <w:bCs/>
          <w:sz w:val="28"/>
          <w:szCs w:val="28"/>
          <w:vertAlign w:val="subscript"/>
        </w:rPr>
        <w:t>eq</w:t>
      </w:r>
      <w:r>
        <w:rPr>
          <w:b/>
          <w:bCs/>
          <w:sz w:val="28"/>
          <w:szCs w:val="28"/>
        </w:rPr>
        <w:t xml:space="preserve"> = (5.00/0.309</w:t>
      </w:r>
      <w:r w:rsidRPr="00D85A57">
        <w:rPr>
          <w:b/>
          <w:bCs/>
          <w:sz w:val="28"/>
          <w:szCs w:val="28"/>
        </w:rPr>
        <w:t xml:space="preserve">) </w:t>
      </w:r>
      <w:r w:rsidRPr="00D85A57">
        <w:rPr>
          <w:rFonts w:ascii="Onyx" w:hAnsi="Onyx"/>
          <w:b/>
          <w:bCs/>
          <w:sz w:val="28"/>
          <w:szCs w:val="28"/>
        </w:rPr>
        <w:t xml:space="preserve"> </w:t>
      </w:r>
      <w:r>
        <w:rPr>
          <w:b/>
          <w:bCs/>
          <w:sz w:val="28"/>
          <w:szCs w:val="28"/>
        </w:rPr>
        <w:t>Ω = 18.18</w:t>
      </w:r>
      <w:r w:rsidRPr="00D85A57">
        <w:rPr>
          <w:b/>
          <w:bCs/>
          <w:sz w:val="28"/>
          <w:szCs w:val="28"/>
        </w:rPr>
        <w:t xml:space="preserve"> Ω </w:t>
      </w:r>
    </w:p>
    <w:p w:rsidR="00905ED3" w:rsidRPr="00D85A57" w:rsidRDefault="00905ED3" w:rsidP="00905ED3">
      <w:pPr>
        <w:pStyle w:val="ListParagraph"/>
        <w:numPr>
          <w:ilvl w:val="0"/>
          <w:numId w:val="29"/>
        </w:numPr>
        <w:overflowPunct/>
        <w:autoSpaceDE/>
        <w:autoSpaceDN/>
        <w:adjustRightInd/>
        <w:spacing w:line="240" w:lineRule="auto"/>
        <w:textAlignment w:val="auto"/>
        <w:rPr>
          <w:b/>
          <w:bCs/>
          <w:color w:val="000000"/>
        </w:rPr>
      </w:pPr>
      <w:r w:rsidRPr="00D85A57">
        <w:rPr>
          <w:b/>
          <w:bCs/>
        </w:rPr>
        <w:t xml:space="preserve"> </w:t>
      </w:r>
      <w:r w:rsidRPr="00D85A57">
        <w:rPr>
          <w:b/>
          <w:bCs/>
          <w:sz w:val="28"/>
          <w:szCs w:val="28"/>
        </w:rPr>
        <w:t>R</w:t>
      </w:r>
      <w:r w:rsidRPr="00D85A57">
        <w:rPr>
          <w:b/>
          <w:bCs/>
          <w:sz w:val="28"/>
          <w:szCs w:val="28"/>
          <w:vertAlign w:val="subscript"/>
        </w:rPr>
        <w:t>eq</w:t>
      </w:r>
      <w:r>
        <w:rPr>
          <w:b/>
          <w:bCs/>
          <w:sz w:val="28"/>
          <w:szCs w:val="28"/>
        </w:rPr>
        <w:t xml:space="preserve"> = (5.00/0.262</w:t>
      </w:r>
      <w:r w:rsidRPr="00D85A57">
        <w:rPr>
          <w:b/>
          <w:bCs/>
          <w:sz w:val="28"/>
          <w:szCs w:val="28"/>
        </w:rPr>
        <w:t xml:space="preserve">) </w:t>
      </w:r>
      <w:r w:rsidRPr="00D85A57">
        <w:rPr>
          <w:rFonts w:ascii="Onyx" w:hAnsi="Onyx"/>
          <w:b/>
          <w:bCs/>
          <w:sz w:val="28"/>
          <w:szCs w:val="28"/>
        </w:rPr>
        <w:t xml:space="preserve"> </w:t>
      </w:r>
      <w:r>
        <w:rPr>
          <w:b/>
          <w:bCs/>
          <w:sz w:val="28"/>
          <w:szCs w:val="28"/>
        </w:rPr>
        <w:t>Ω = 19.08</w:t>
      </w:r>
      <w:r w:rsidRPr="00D85A57">
        <w:rPr>
          <w:b/>
          <w:bCs/>
          <w:sz w:val="28"/>
          <w:szCs w:val="28"/>
        </w:rPr>
        <w:t xml:space="preserve"> Ω</w:t>
      </w:r>
      <w:r w:rsidRPr="00D85A57">
        <w:rPr>
          <w:b/>
          <w:bCs/>
        </w:rPr>
        <w:t xml:space="preserve"> </w:t>
      </w:r>
    </w:p>
    <w:p w:rsidR="00CB5504" w:rsidRPr="00905ED3" w:rsidRDefault="00905ED3" w:rsidP="00905ED3">
      <w:pPr>
        <w:pStyle w:val="ListParagraph"/>
        <w:numPr>
          <w:ilvl w:val="0"/>
          <w:numId w:val="29"/>
        </w:numPr>
        <w:overflowPunct/>
        <w:autoSpaceDE/>
        <w:autoSpaceDN/>
        <w:adjustRightInd/>
        <w:spacing w:line="240" w:lineRule="auto"/>
        <w:textAlignment w:val="auto"/>
        <w:rPr>
          <w:color w:val="000000"/>
        </w:rPr>
      </w:pPr>
      <w:r w:rsidRPr="00905ED3">
        <w:rPr>
          <w:b/>
          <w:bCs/>
          <w:sz w:val="28"/>
          <w:szCs w:val="28"/>
        </w:rPr>
        <w:t xml:space="preserve"> R</w:t>
      </w:r>
      <w:r w:rsidRPr="00905ED3">
        <w:rPr>
          <w:b/>
          <w:bCs/>
          <w:sz w:val="28"/>
          <w:szCs w:val="28"/>
          <w:vertAlign w:val="subscript"/>
        </w:rPr>
        <w:t>eq</w:t>
      </w:r>
      <w:r w:rsidRPr="00905ED3">
        <w:rPr>
          <w:b/>
          <w:bCs/>
          <w:sz w:val="28"/>
          <w:szCs w:val="28"/>
        </w:rPr>
        <w:t xml:space="preserve"> = (5.00/0.215) </w:t>
      </w:r>
      <w:r w:rsidRPr="00905ED3">
        <w:rPr>
          <w:rFonts w:ascii="Onyx" w:hAnsi="Onyx"/>
          <w:b/>
          <w:bCs/>
          <w:sz w:val="28"/>
          <w:szCs w:val="28"/>
        </w:rPr>
        <w:t xml:space="preserve"> </w:t>
      </w:r>
      <w:r w:rsidRPr="00905ED3">
        <w:rPr>
          <w:b/>
          <w:bCs/>
          <w:sz w:val="28"/>
          <w:szCs w:val="28"/>
        </w:rPr>
        <w:t>Ω = 23.26 Ω</w:t>
      </w:r>
    </w:p>
    <w:p w:rsidR="00905ED3" w:rsidRDefault="00905ED3" w:rsidP="00905ED3">
      <w:pPr>
        <w:pStyle w:val="ListParagraph"/>
        <w:overflowPunct/>
        <w:autoSpaceDE/>
        <w:autoSpaceDN/>
        <w:adjustRightInd/>
        <w:spacing w:line="240" w:lineRule="auto"/>
        <w:ind w:left="1185"/>
        <w:textAlignment w:val="auto"/>
        <w:rPr>
          <w:b/>
          <w:bCs/>
          <w:sz w:val="28"/>
          <w:szCs w:val="28"/>
        </w:rPr>
      </w:pPr>
    </w:p>
    <w:p w:rsidR="00905ED3" w:rsidRPr="00905ED3" w:rsidRDefault="00905ED3" w:rsidP="00905ED3">
      <w:pPr>
        <w:pStyle w:val="ListParagraph"/>
        <w:overflowPunct/>
        <w:autoSpaceDE/>
        <w:autoSpaceDN/>
        <w:adjustRightInd/>
        <w:spacing w:line="240" w:lineRule="auto"/>
        <w:ind w:left="1185"/>
        <w:textAlignment w:val="auto"/>
        <w:rPr>
          <w:color w:val="000000"/>
        </w:rPr>
      </w:pPr>
    </w:p>
    <w:p w:rsidR="00905ED3" w:rsidRPr="00905ED3" w:rsidRDefault="00CB5504" w:rsidP="00905ED3">
      <w:pPr>
        <w:pStyle w:val="ListParagraph"/>
        <w:numPr>
          <w:ilvl w:val="0"/>
          <w:numId w:val="25"/>
        </w:numPr>
        <w:overflowPunct/>
        <w:autoSpaceDE/>
        <w:autoSpaceDN/>
        <w:adjustRightInd/>
        <w:spacing w:line="240" w:lineRule="auto"/>
        <w:textAlignment w:val="auto"/>
        <w:rPr>
          <w:b/>
          <w:bCs/>
          <w:sz w:val="28"/>
          <w:szCs w:val="28"/>
        </w:rPr>
      </w:pPr>
      <w:r>
        <w:t>In the column that says R</w:t>
      </w:r>
      <w:r w:rsidRPr="00905ED3">
        <w:rPr>
          <w:vertAlign w:val="subscript"/>
        </w:rPr>
        <w:t>eq</w:t>
      </w:r>
      <w:r>
        <w:t xml:space="preserve"> (using the rule for parallel resistors), use that rule to fill in values for the column.  Show your calculations, and place your answers in the table.</w:t>
      </w:r>
      <w:r w:rsidR="00905ED3" w:rsidRPr="00905ED3">
        <w:rPr>
          <w:b/>
          <w:bCs/>
          <w:sz w:val="28"/>
          <w:szCs w:val="28"/>
        </w:rPr>
        <w:t xml:space="preserve"> </w:t>
      </w:r>
    </w:p>
    <w:p w:rsidR="00905ED3" w:rsidRDefault="00905ED3" w:rsidP="00905ED3">
      <w:pPr>
        <w:overflowPunct/>
        <w:autoSpaceDE/>
        <w:autoSpaceDN/>
        <w:adjustRightInd/>
        <w:spacing w:line="240" w:lineRule="auto"/>
        <w:textAlignment w:val="auto"/>
        <w:rPr>
          <w:b/>
          <w:bCs/>
          <w:sz w:val="28"/>
          <w:szCs w:val="28"/>
        </w:rPr>
      </w:pPr>
    </w:p>
    <w:p w:rsidR="00905ED3" w:rsidRDefault="00905ED3" w:rsidP="00905ED3">
      <w:pPr>
        <w:overflowPunct/>
        <w:autoSpaceDE/>
        <w:autoSpaceDN/>
        <w:adjustRightInd/>
        <w:spacing w:line="240" w:lineRule="auto"/>
        <w:textAlignment w:val="auto"/>
        <w:rPr>
          <w:b/>
          <w:bCs/>
          <w:sz w:val="28"/>
          <w:szCs w:val="28"/>
        </w:rPr>
      </w:pPr>
      <w:r>
        <w:rPr>
          <w:b/>
          <w:bCs/>
          <w:sz w:val="28"/>
          <w:szCs w:val="28"/>
        </w:rPr>
        <w:t xml:space="preserve">      </w:t>
      </w:r>
      <w:r w:rsidRPr="00E56716">
        <w:rPr>
          <w:b/>
          <w:bCs/>
          <w:sz w:val="28"/>
          <w:szCs w:val="28"/>
        </w:rPr>
        <w:t>A</w:t>
      </w:r>
      <w:r>
        <w:rPr>
          <w:b/>
          <w:bCs/>
          <w:sz w:val="28"/>
          <w:szCs w:val="28"/>
        </w:rPr>
        <w:t>ns:</w:t>
      </w:r>
      <w:r>
        <w:rPr>
          <w:sz w:val="28"/>
          <w:szCs w:val="28"/>
        </w:rPr>
        <w:t xml:space="preserve">     </w:t>
      </w:r>
      <w:r>
        <w:rPr>
          <w:b/>
          <w:bCs/>
          <w:sz w:val="28"/>
          <w:szCs w:val="28"/>
        </w:rPr>
        <w:t>The  equivalent resistance R</w:t>
      </w:r>
      <w:r>
        <w:rPr>
          <w:b/>
          <w:bCs/>
          <w:sz w:val="28"/>
          <w:szCs w:val="28"/>
          <w:vertAlign w:val="subscript"/>
        </w:rPr>
        <w:t>eq</w:t>
      </w:r>
      <w:r>
        <w:rPr>
          <w:b/>
          <w:bCs/>
          <w:sz w:val="28"/>
          <w:szCs w:val="28"/>
        </w:rPr>
        <w:t xml:space="preserve"> of the two resistance R</w:t>
      </w:r>
      <w:r>
        <w:rPr>
          <w:b/>
          <w:bCs/>
          <w:sz w:val="28"/>
          <w:szCs w:val="28"/>
          <w:vertAlign w:val="subscript"/>
        </w:rPr>
        <w:t>1</w:t>
      </w:r>
      <w:r>
        <w:rPr>
          <w:b/>
          <w:bCs/>
          <w:sz w:val="28"/>
          <w:szCs w:val="28"/>
        </w:rPr>
        <w:t xml:space="preserve"> and R</w:t>
      </w:r>
      <w:r>
        <w:rPr>
          <w:b/>
          <w:bCs/>
          <w:sz w:val="28"/>
          <w:szCs w:val="28"/>
          <w:vertAlign w:val="subscript"/>
        </w:rPr>
        <w:t>2</w:t>
      </w:r>
      <w:r>
        <w:rPr>
          <w:b/>
          <w:bCs/>
          <w:sz w:val="28"/>
          <w:szCs w:val="28"/>
        </w:rPr>
        <w:t xml:space="preserve"> follows the relation,  </w:t>
      </w:r>
    </w:p>
    <w:p w:rsidR="00905ED3" w:rsidRDefault="00486122" w:rsidP="00905ED3">
      <w:pPr>
        <w:overflowPunct/>
        <w:autoSpaceDE/>
        <w:autoSpaceDN/>
        <w:adjustRightInd/>
        <w:spacing w:line="240" w:lineRule="auto"/>
        <w:textAlignment w:val="auto"/>
        <w:rPr>
          <w:b/>
          <w:bCs/>
          <w:sz w:val="28"/>
          <w:szCs w:val="28"/>
        </w:rPr>
      </w:pPr>
      <m:oMath>
        <m:f>
          <m:fPr>
            <m:ctrlPr>
              <w:rPr>
                <w:rFonts w:ascii="Cambria Math" w:hAnsi="Cambria Math"/>
                <w:b/>
                <w:bCs/>
                <w:i/>
                <w:sz w:val="28"/>
                <w:szCs w:val="28"/>
              </w:rPr>
            </m:ctrlPr>
          </m:fPr>
          <m:num>
            <m:r>
              <m:rPr>
                <m:sty m:val="bi"/>
              </m:rPr>
              <w:rPr>
                <w:rFonts w:ascii="Cambria Math" w:hAnsi="Cambria Math"/>
                <w:sz w:val="28"/>
                <w:szCs w:val="28"/>
              </w:rPr>
              <m:t>1</m:t>
            </m:r>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eq</m:t>
                </m:r>
              </m:sub>
            </m:sSub>
          </m:den>
        </m:f>
      </m:oMath>
      <w:r w:rsidR="00905ED3">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1</m:t>
            </m:r>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m:t>
                </m:r>
              </m:sub>
            </m:sSub>
          </m:den>
        </m:f>
      </m:oMath>
      <w:r w:rsidR="00905ED3">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1</m:t>
            </m:r>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905ED3">
        <w:rPr>
          <w:b/>
          <w:bCs/>
          <w:sz w:val="28"/>
          <w:szCs w:val="28"/>
        </w:rPr>
        <w:t xml:space="preserve">  =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905ED3">
        <w:rPr>
          <w:b/>
          <w:bCs/>
          <w:sz w:val="28"/>
          <w:szCs w:val="28"/>
        </w:rPr>
        <w:t xml:space="preserve">        or,   R</w:t>
      </w:r>
      <w:r w:rsidR="00905ED3">
        <w:rPr>
          <w:b/>
          <w:bCs/>
          <w:sz w:val="28"/>
          <w:szCs w:val="28"/>
          <w:vertAlign w:val="subscript"/>
        </w:rPr>
        <w:t>eq</w:t>
      </w:r>
      <w:r w:rsidR="00905ED3">
        <w:rPr>
          <w:b/>
          <w:bCs/>
          <w:sz w:val="28"/>
          <w:szCs w:val="28"/>
        </w:rPr>
        <w:t xml:space="preserve"> =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p>
    <w:p w:rsidR="00D95423" w:rsidRDefault="00D95423" w:rsidP="00905ED3">
      <w:pPr>
        <w:overflowPunct/>
        <w:autoSpaceDE/>
        <w:autoSpaceDN/>
        <w:adjustRightInd/>
        <w:spacing w:line="240" w:lineRule="auto"/>
        <w:textAlignment w:val="auto"/>
        <w:rPr>
          <w:b/>
          <w:bCs/>
          <w:sz w:val="28"/>
          <w:szCs w:val="28"/>
        </w:rPr>
      </w:pPr>
    </w:p>
    <w:p w:rsidR="00D95423" w:rsidRPr="00D95423" w:rsidRDefault="00D95423" w:rsidP="00D95423">
      <w:pPr>
        <w:pStyle w:val="ListParagraph"/>
        <w:numPr>
          <w:ilvl w:val="0"/>
          <w:numId w:val="30"/>
        </w:numPr>
        <w:overflowPunct/>
        <w:autoSpaceDE/>
        <w:autoSpaceDN/>
        <w:adjustRightInd/>
        <w:spacing w:line="240" w:lineRule="auto"/>
        <w:textAlignment w:val="auto"/>
        <w:rPr>
          <w:b/>
          <w:bCs/>
          <w:sz w:val="28"/>
          <w:szCs w:val="28"/>
        </w:rPr>
      </w:pPr>
    </w:p>
    <w:p w:rsidR="00D95423" w:rsidRDefault="00D95423" w:rsidP="00D95423">
      <w:pPr>
        <w:overflowPunct/>
        <w:autoSpaceDE/>
        <w:autoSpaceDN/>
        <w:adjustRightInd/>
        <w:spacing w:line="240" w:lineRule="auto"/>
        <w:textAlignment w:val="auto"/>
        <w:rPr>
          <w:b/>
          <w:bCs/>
          <w:sz w:val="28"/>
          <w:szCs w:val="28"/>
        </w:rPr>
      </w:pPr>
      <w:r>
        <w:rPr>
          <w:b/>
          <w:bCs/>
          <w:sz w:val="28"/>
          <w:szCs w:val="28"/>
        </w:rPr>
        <w:t xml:space="preserve">            R</w:t>
      </w:r>
      <w:r>
        <w:rPr>
          <w:b/>
          <w:bCs/>
          <w:sz w:val="28"/>
          <w:szCs w:val="28"/>
          <w:vertAlign w:val="subscript"/>
        </w:rPr>
        <w:t>eq</w:t>
      </w:r>
      <w:r>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33×33</m:t>
            </m:r>
          </m:num>
          <m:den>
            <m:r>
              <m:rPr>
                <m:sty m:val="bi"/>
              </m:rPr>
              <w:rPr>
                <w:rFonts w:ascii="Cambria Math" w:hAnsi="Cambria Math"/>
                <w:sz w:val="28"/>
                <w:szCs w:val="28"/>
              </w:rPr>
              <m:t>33+33</m:t>
            </m:r>
          </m:den>
        </m:f>
      </m:oMath>
      <w:r>
        <w:rPr>
          <w:b/>
          <w:bCs/>
          <w:sz w:val="28"/>
          <w:szCs w:val="28"/>
        </w:rPr>
        <w:t xml:space="preserve"> Ω = 16.5 Ω</w:t>
      </w:r>
    </w:p>
    <w:p w:rsidR="00D95423" w:rsidRDefault="00D95423" w:rsidP="00D95423">
      <w:pPr>
        <w:overflowPunct/>
        <w:autoSpaceDE/>
        <w:autoSpaceDN/>
        <w:adjustRightInd/>
        <w:spacing w:line="240" w:lineRule="auto"/>
        <w:textAlignment w:val="auto"/>
        <w:rPr>
          <w:b/>
          <w:bCs/>
          <w:sz w:val="28"/>
          <w:szCs w:val="28"/>
        </w:rPr>
      </w:pPr>
    </w:p>
    <w:p w:rsidR="00D95423" w:rsidRPr="00D95423" w:rsidRDefault="00D95423" w:rsidP="00D95423">
      <w:pPr>
        <w:pStyle w:val="ListParagraph"/>
        <w:numPr>
          <w:ilvl w:val="0"/>
          <w:numId w:val="30"/>
        </w:numPr>
        <w:overflowPunct/>
        <w:autoSpaceDE/>
        <w:autoSpaceDN/>
        <w:adjustRightInd/>
        <w:spacing w:line="240" w:lineRule="auto"/>
        <w:textAlignment w:val="auto"/>
        <w:rPr>
          <w:b/>
          <w:bCs/>
          <w:sz w:val="28"/>
          <w:szCs w:val="28"/>
        </w:rPr>
      </w:pPr>
    </w:p>
    <w:p w:rsidR="00D95423" w:rsidRPr="00D95423" w:rsidRDefault="00D95423" w:rsidP="00D95423">
      <w:pPr>
        <w:overflowPunct/>
        <w:autoSpaceDE/>
        <w:autoSpaceDN/>
        <w:adjustRightInd/>
        <w:spacing w:line="240" w:lineRule="auto"/>
        <w:ind w:left="270"/>
        <w:textAlignment w:val="auto"/>
        <w:rPr>
          <w:b/>
          <w:bCs/>
          <w:sz w:val="28"/>
          <w:szCs w:val="28"/>
        </w:rPr>
      </w:pPr>
      <w:r>
        <w:rPr>
          <w:b/>
          <w:bCs/>
          <w:sz w:val="28"/>
          <w:szCs w:val="28"/>
        </w:rPr>
        <w:t xml:space="preserve">     </w:t>
      </w:r>
      <w:r w:rsidRPr="00D95423">
        <w:rPr>
          <w:b/>
          <w:bCs/>
          <w:sz w:val="28"/>
          <w:szCs w:val="28"/>
        </w:rPr>
        <w:t xml:space="preserve">    R</w:t>
      </w:r>
      <w:r w:rsidRPr="00D95423">
        <w:rPr>
          <w:b/>
          <w:bCs/>
          <w:sz w:val="28"/>
          <w:szCs w:val="28"/>
          <w:vertAlign w:val="subscript"/>
        </w:rPr>
        <w:t>eq</w:t>
      </w:r>
      <w:r w:rsidRPr="00D95423">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33×47</m:t>
            </m:r>
          </m:num>
          <m:den>
            <m:r>
              <m:rPr>
                <m:sty m:val="bi"/>
              </m:rPr>
              <w:rPr>
                <w:rFonts w:ascii="Cambria Math" w:hAnsi="Cambria Math"/>
                <w:sz w:val="28"/>
                <w:szCs w:val="28"/>
              </w:rPr>
              <m:t>33+47</m:t>
            </m:r>
          </m:den>
        </m:f>
      </m:oMath>
      <w:r w:rsidRPr="00D95423">
        <w:rPr>
          <w:b/>
          <w:bCs/>
          <w:sz w:val="28"/>
          <w:szCs w:val="28"/>
        </w:rPr>
        <w:t xml:space="preserve"> Ω = 19.39 Ω</w:t>
      </w:r>
    </w:p>
    <w:p w:rsidR="00D95423" w:rsidRDefault="00D95423" w:rsidP="00D95423">
      <w:pPr>
        <w:overflowPunct/>
        <w:autoSpaceDE/>
        <w:autoSpaceDN/>
        <w:adjustRightInd/>
        <w:spacing w:line="240" w:lineRule="auto"/>
        <w:textAlignment w:val="auto"/>
        <w:rPr>
          <w:b/>
          <w:bCs/>
          <w:sz w:val="28"/>
          <w:szCs w:val="28"/>
        </w:rPr>
      </w:pPr>
      <w:r>
        <w:rPr>
          <w:b/>
          <w:bCs/>
          <w:sz w:val="28"/>
          <w:szCs w:val="28"/>
        </w:rPr>
        <w:t xml:space="preserve">   3.</w:t>
      </w:r>
    </w:p>
    <w:p w:rsidR="00D95423" w:rsidRDefault="00D95423" w:rsidP="00D95423">
      <w:pPr>
        <w:overflowPunct/>
        <w:autoSpaceDE/>
        <w:autoSpaceDN/>
        <w:adjustRightInd/>
        <w:spacing w:line="240" w:lineRule="auto"/>
        <w:textAlignment w:val="auto"/>
        <w:rPr>
          <w:b/>
          <w:bCs/>
          <w:sz w:val="28"/>
          <w:szCs w:val="28"/>
        </w:rPr>
      </w:pPr>
      <w:r>
        <w:rPr>
          <w:b/>
          <w:bCs/>
          <w:sz w:val="28"/>
          <w:szCs w:val="28"/>
        </w:rPr>
        <w:t xml:space="preserve">             R</w:t>
      </w:r>
      <w:r>
        <w:rPr>
          <w:b/>
          <w:bCs/>
          <w:sz w:val="28"/>
          <w:szCs w:val="28"/>
          <w:vertAlign w:val="subscript"/>
        </w:rPr>
        <w:t>eq</w:t>
      </w:r>
      <w:r>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47×47</m:t>
            </m:r>
          </m:num>
          <m:den>
            <m:r>
              <m:rPr>
                <m:sty m:val="bi"/>
              </m:rPr>
              <w:rPr>
                <w:rFonts w:ascii="Cambria Math" w:hAnsi="Cambria Math"/>
                <w:sz w:val="28"/>
                <w:szCs w:val="28"/>
              </w:rPr>
              <m:t>47+47</m:t>
            </m:r>
          </m:den>
        </m:f>
      </m:oMath>
      <w:r>
        <w:rPr>
          <w:b/>
          <w:bCs/>
          <w:sz w:val="28"/>
          <w:szCs w:val="28"/>
        </w:rPr>
        <w:t xml:space="preserve"> Ω</w:t>
      </w:r>
      <w:r w:rsidR="002174AC">
        <w:rPr>
          <w:b/>
          <w:bCs/>
          <w:sz w:val="28"/>
          <w:szCs w:val="28"/>
        </w:rPr>
        <w:t xml:space="preserve"> = 23.5</w:t>
      </w:r>
      <w:r>
        <w:rPr>
          <w:b/>
          <w:bCs/>
          <w:sz w:val="28"/>
          <w:szCs w:val="28"/>
        </w:rPr>
        <w:t xml:space="preserve"> Ω</w:t>
      </w:r>
    </w:p>
    <w:p w:rsidR="00D95423" w:rsidRPr="00D95423" w:rsidRDefault="00D95423" w:rsidP="00D95423">
      <w:pPr>
        <w:overflowPunct/>
        <w:autoSpaceDE/>
        <w:autoSpaceDN/>
        <w:adjustRightInd/>
        <w:spacing w:line="240" w:lineRule="auto"/>
        <w:textAlignment w:val="auto"/>
        <w:rPr>
          <w:b/>
          <w:bCs/>
          <w:sz w:val="28"/>
          <w:szCs w:val="28"/>
        </w:rPr>
      </w:pPr>
    </w:p>
    <w:p w:rsidR="00CB5504" w:rsidRPr="00FD276A" w:rsidRDefault="00CB5504" w:rsidP="00FD276A">
      <w:pPr>
        <w:pStyle w:val="PwcHeading"/>
        <w:ind w:left="180"/>
        <w:rPr>
          <w:rFonts w:ascii="Times New Roman" w:hAnsi="Times New Roman"/>
          <w:sz w:val="24"/>
        </w:rPr>
      </w:pPr>
      <w:r w:rsidRPr="00FD276A">
        <w:rPr>
          <w:rFonts w:ascii="Times New Roman" w:hAnsi="Times New Roman"/>
          <w:sz w:val="24"/>
        </w:rPr>
        <w:t>PART II – ANALYSIS</w:t>
      </w:r>
    </w:p>
    <w:p w:rsidR="002174AC" w:rsidRPr="004D2806" w:rsidRDefault="000F535B" w:rsidP="004D2806">
      <w:pPr>
        <w:pStyle w:val="ListParagraph"/>
        <w:numPr>
          <w:ilvl w:val="0"/>
          <w:numId w:val="25"/>
        </w:numPr>
        <w:overflowPunct/>
        <w:autoSpaceDE/>
        <w:autoSpaceDN/>
        <w:adjustRightInd/>
        <w:spacing w:line="240" w:lineRule="auto"/>
        <w:textAlignment w:val="auto"/>
        <w:rPr>
          <w:b/>
          <w:bCs/>
          <w:sz w:val="28"/>
          <w:szCs w:val="28"/>
        </w:rPr>
      </w:pPr>
      <w:r>
        <w:t xml:space="preserve">Examine the results of Part </w:t>
      </w:r>
      <w:r w:rsidR="00CB5504">
        <w:t>II</w:t>
      </w:r>
      <w:r>
        <w:t xml:space="preserve">. What is the relationship between the three voltage readings: </w:t>
      </w:r>
      <w:r w:rsidRPr="004D2806">
        <w:rPr>
          <w:i/>
        </w:rPr>
        <w:t>V</w:t>
      </w:r>
      <w:r w:rsidRPr="004D2806">
        <w:rPr>
          <w:position w:val="-4"/>
          <w:sz w:val="16"/>
        </w:rPr>
        <w:t>1</w:t>
      </w:r>
      <w:r>
        <w:t xml:space="preserve">, </w:t>
      </w:r>
      <w:r w:rsidRPr="004D2806">
        <w:rPr>
          <w:i/>
        </w:rPr>
        <w:t>V</w:t>
      </w:r>
      <w:r w:rsidRPr="004D2806">
        <w:rPr>
          <w:position w:val="-4"/>
          <w:sz w:val="16"/>
        </w:rPr>
        <w:t>2</w:t>
      </w:r>
      <w:r>
        <w:t xml:space="preserve">, and </w:t>
      </w:r>
      <w:r w:rsidRPr="004D2806">
        <w:rPr>
          <w:i/>
        </w:rPr>
        <w:t>V</w:t>
      </w:r>
      <w:r w:rsidRPr="004D2806">
        <w:rPr>
          <w:position w:val="-4"/>
          <w:sz w:val="16"/>
        </w:rPr>
        <w:t>TOT</w:t>
      </w:r>
      <w:r>
        <w:t>?</w:t>
      </w:r>
      <w:r w:rsidR="002174AC" w:rsidRPr="004D2806">
        <w:rPr>
          <w:b/>
          <w:bCs/>
          <w:sz w:val="28"/>
          <w:szCs w:val="28"/>
        </w:rPr>
        <w:t xml:space="preserve">     </w:t>
      </w:r>
    </w:p>
    <w:p w:rsidR="002174AC" w:rsidRDefault="002174AC" w:rsidP="002174AC">
      <w:pPr>
        <w:overflowPunct/>
        <w:autoSpaceDE/>
        <w:autoSpaceDN/>
        <w:adjustRightInd/>
        <w:spacing w:line="240" w:lineRule="auto"/>
        <w:textAlignment w:val="auto"/>
        <w:rPr>
          <w:b/>
          <w:bCs/>
          <w:sz w:val="28"/>
          <w:szCs w:val="28"/>
        </w:rPr>
      </w:pPr>
    </w:p>
    <w:p w:rsidR="002174AC" w:rsidRDefault="002174AC" w:rsidP="002174AC">
      <w:pPr>
        <w:overflowPunct/>
        <w:autoSpaceDE/>
        <w:autoSpaceDN/>
        <w:adjustRightInd/>
        <w:spacing w:line="240" w:lineRule="auto"/>
        <w:textAlignment w:val="auto"/>
        <w:rPr>
          <w:b/>
          <w:bCs/>
          <w:sz w:val="28"/>
          <w:szCs w:val="28"/>
        </w:rPr>
      </w:pPr>
      <w:r>
        <w:rPr>
          <w:b/>
          <w:bCs/>
          <w:sz w:val="28"/>
          <w:szCs w:val="28"/>
        </w:rPr>
        <w:t xml:space="preserve"> </w:t>
      </w:r>
      <w:r w:rsidRPr="00E56716">
        <w:rPr>
          <w:b/>
          <w:bCs/>
          <w:sz w:val="28"/>
          <w:szCs w:val="28"/>
        </w:rPr>
        <w:t>A</w:t>
      </w:r>
      <w:r>
        <w:rPr>
          <w:b/>
          <w:bCs/>
          <w:sz w:val="28"/>
          <w:szCs w:val="28"/>
        </w:rPr>
        <w:t>ns:</w:t>
      </w:r>
      <w:r>
        <w:rPr>
          <w:sz w:val="28"/>
          <w:szCs w:val="28"/>
        </w:rPr>
        <w:t xml:space="preserve">     </w:t>
      </w:r>
    </w:p>
    <w:p w:rsidR="002174AC" w:rsidRPr="002174AC" w:rsidRDefault="002174AC" w:rsidP="002174AC">
      <w:pPr>
        <w:overflowPunct/>
        <w:autoSpaceDE/>
        <w:autoSpaceDN/>
        <w:adjustRightInd/>
        <w:spacing w:line="240" w:lineRule="auto"/>
        <w:textAlignment w:val="auto"/>
        <w:rPr>
          <w:b/>
          <w:bCs/>
          <w:sz w:val="28"/>
          <w:szCs w:val="28"/>
        </w:rPr>
      </w:pPr>
      <w:r>
        <w:rPr>
          <w:b/>
          <w:bCs/>
          <w:sz w:val="28"/>
          <w:szCs w:val="28"/>
        </w:rPr>
        <w:t xml:space="preserve">              From the table of </w:t>
      </w:r>
      <w:r w:rsidRPr="002174AC">
        <w:rPr>
          <w:b/>
          <w:bCs/>
          <w:sz w:val="28"/>
          <w:szCs w:val="28"/>
          <w:u w:val="single"/>
        </w:rPr>
        <w:t>part II</w:t>
      </w:r>
      <w:r>
        <w:rPr>
          <w:b/>
          <w:bCs/>
          <w:sz w:val="28"/>
          <w:szCs w:val="28"/>
        </w:rPr>
        <w:t xml:space="preserve"> we can see that for all the cases  (  case 1, case 2, case 3) ,  V</w:t>
      </w:r>
      <w:r>
        <w:rPr>
          <w:b/>
          <w:bCs/>
          <w:sz w:val="28"/>
          <w:szCs w:val="28"/>
          <w:vertAlign w:val="subscript"/>
        </w:rPr>
        <w:t>1</w:t>
      </w:r>
      <w:r>
        <w:rPr>
          <w:b/>
          <w:bCs/>
          <w:sz w:val="28"/>
          <w:szCs w:val="28"/>
        </w:rPr>
        <w:t xml:space="preserve"> = V</w:t>
      </w:r>
      <w:r>
        <w:rPr>
          <w:b/>
          <w:bCs/>
          <w:sz w:val="28"/>
          <w:szCs w:val="28"/>
          <w:vertAlign w:val="subscript"/>
        </w:rPr>
        <w:t>2</w:t>
      </w:r>
      <w:r>
        <w:rPr>
          <w:b/>
          <w:bCs/>
          <w:sz w:val="28"/>
          <w:szCs w:val="28"/>
        </w:rPr>
        <w:t xml:space="preserve"> =V</w:t>
      </w:r>
      <w:r>
        <w:rPr>
          <w:b/>
          <w:bCs/>
          <w:sz w:val="28"/>
          <w:szCs w:val="28"/>
          <w:vertAlign w:val="subscript"/>
        </w:rPr>
        <w:t>TOT</w:t>
      </w:r>
      <w:r>
        <w:rPr>
          <w:b/>
          <w:bCs/>
          <w:sz w:val="28"/>
          <w:szCs w:val="28"/>
        </w:rPr>
        <w:t xml:space="preserve"> = 5.00 V</w:t>
      </w:r>
    </w:p>
    <w:p w:rsidR="002174AC" w:rsidRDefault="002174AC" w:rsidP="002174AC">
      <w:pPr>
        <w:overflowPunct/>
        <w:autoSpaceDE/>
        <w:autoSpaceDN/>
        <w:adjustRightInd/>
        <w:spacing w:line="240" w:lineRule="auto"/>
        <w:textAlignment w:val="auto"/>
        <w:rPr>
          <w:b/>
          <w:bCs/>
          <w:sz w:val="28"/>
          <w:szCs w:val="28"/>
        </w:rPr>
      </w:pPr>
    </w:p>
    <w:p w:rsidR="002174AC" w:rsidRDefault="002174AC" w:rsidP="002174AC">
      <w:pPr>
        <w:overflowPunct/>
        <w:autoSpaceDE/>
        <w:autoSpaceDN/>
        <w:adjustRightInd/>
        <w:spacing w:line="240" w:lineRule="auto"/>
        <w:textAlignment w:val="auto"/>
        <w:rPr>
          <w:b/>
          <w:bCs/>
          <w:sz w:val="28"/>
          <w:szCs w:val="28"/>
        </w:rPr>
      </w:pPr>
    </w:p>
    <w:p w:rsidR="002174AC" w:rsidRDefault="002174AC" w:rsidP="002174AC">
      <w:pPr>
        <w:overflowPunct/>
        <w:autoSpaceDE/>
        <w:autoSpaceDN/>
        <w:adjustRightInd/>
        <w:spacing w:line="240" w:lineRule="auto"/>
        <w:textAlignment w:val="auto"/>
        <w:rPr>
          <w:b/>
          <w:bCs/>
          <w:sz w:val="28"/>
          <w:szCs w:val="28"/>
        </w:rPr>
      </w:pPr>
    </w:p>
    <w:p w:rsidR="002174AC" w:rsidRDefault="002174AC" w:rsidP="002174AC">
      <w:pPr>
        <w:overflowPunct/>
        <w:autoSpaceDE/>
        <w:autoSpaceDN/>
        <w:adjustRightInd/>
        <w:spacing w:line="240" w:lineRule="auto"/>
        <w:textAlignment w:val="auto"/>
        <w:rPr>
          <w:b/>
          <w:bCs/>
          <w:sz w:val="28"/>
          <w:szCs w:val="28"/>
        </w:rPr>
      </w:pPr>
    </w:p>
    <w:p w:rsidR="000F535B" w:rsidRDefault="000F535B" w:rsidP="004D2806">
      <w:pPr>
        <w:pStyle w:val="ListParagraph"/>
        <w:numPr>
          <w:ilvl w:val="0"/>
          <w:numId w:val="25"/>
        </w:numPr>
        <w:overflowPunct/>
        <w:autoSpaceDE/>
        <w:autoSpaceDN/>
        <w:adjustRightInd/>
        <w:spacing w:line="240" w:lineRule="auto"/>
        <w:textAlignment w:val="auto"/>
      </w:pPr>
      <w:r>
        <w:t xml:space="preserve">For each of the three </w:t>
      </w:r>
      <w:r w:rsidR="00143075">
        <w:t xml:space="preserve">parallel </w:t>
      </w:r>
      <w:r>
        <w:t xml:space="preserve">circuits, </w:t>
      </w:r>
      <w:r w:rsidR="00CB5504">
        <w:t>find the percent difference between your two values of the equivalent resistance.  Show your calculations.</w:t>
      </w:r>
    </w:p>
    <w:p w:rsidR="000F535B" w:rsidRDefault="000F535B" w:rsidP="000F535B">
      <w:pPr>
        <w:pStyle w:val="ColorfulList-Accent11"/>
      </w:pPr>
    </w:p>
    <w:p w:rsidR="004D2806" w:rsidRDefault="004D2806" w:rsidP="00FD276A">
      <w:pPr>
        <w:pStyle w:val="PwcStepstext"/>
        <w:ind w:left="0" w:firstLine="0"/>
        <w:rPr>
          <w:sz w:val="28"/>
          <w:szCs w:val="28"/>
        </w:rPr>
      </w:pPr>
      <w:r w:rsidRPr="00E56716">
        <w:rPr>
          <w:b/>
          <w:bCs/>
          <w:sz w:val="28"/>
          <w:szCs w:val="28"/>
        </w:rPr>
        <w:t>A</w:t>
      </w:r>
      <w:r>
        <w:rPr>
          <w:b/>
          <w:bCs/>
          <w:sz w:val="28"/>
          <w:szCs w:val="28"/>
        </w:rPr>
        <w:t>ns:</w:t>
      </w:r>
      <w:r>
        <w:rPr>
          <w:sz w:val="28"/>
          <w:szCs w:val="28"/>
        </w:rPr>
        <w:t xml:space="preserve"> </w:t>
      </w:r>
    </w:p>
    <w:p w:rsidR="004D2806" w:rsidRPr="00862390" w:rsidRDefault="004D2806" w:rsidP="004D2806">
      <w:pPr>
        <w:pStyle w:val="ListParagraph"/>
        <w:numPr>
          <w:ilvl w:val="0"/>
          <w:numId w:val="32"/>
        </w:numPr>
        <w:overflowPunct/>
        <w:autoSpaceDE/>
        <w:autoSpaceDN/>
        <w:adjustRightInd/>
        <w:spacing w:line="240" w:lineRule="auto"/>
        <w:textAlignment w:val="auto"/>
        <w:rPr>
          <w:b/>
          <w:bCs/>
          <w:sz w:val="28"/>
          <w:szCs w:val="28"/>
          <w:vertAlign w:val="superscript"/>
        </w:rPr>
      </w:pPr>
      <w:r>
        <w:rPr>
          <w:sz w:val="28"/>
          <w:szCs w:val="28"/>
        </w:rPr>
        <w:t xml:space="preserve">        </w:t>
      </w:r>
      <w:r w:rsidRPr="00862390">
        <w:rPr>
          <w:b/>
          <w:bCs/>
          <w:sz w:val="28"/>
          <w:szCs w:val="28"/>
        </w:rPr>
        <w:t>V</w:t>
      </w:r>
      <w:r w:rsidRPr="00862390">
        <w:rPr>
          <w:b/>
          <w:bCs/>
          <w:sz w:val="28"/>
          <w:szCs w:val="28"/>
          <w:vertAlign w:val="subscript"/>
        </w:rPr>
        <w:t>eq</w:t>
      </w:r>
      <w:r>
        <w:rPr>
          <w:b/>
          <w:bCs/>
          <w:sz w:val="28"/>
          <w:szCs w:val="28"/>
        </w:rPr>
        <w:t>(from Ohm Law) =16.18</w:t>
      </w:r>
      <w:r w:rsidRPr="00862390">
        <w:rPr>
          <w:b/>
          <w:bCs/>
          <w:sz w:val="28"/>
          <w:szCs w:val="28"/>
        </w:rPr>
        <w:t xml:space="preserve"> Ω  . Let us denote it as V</w:t>
      </w:r>
      <w:r w:rsidRPr="00862390">
        <w:rPr>
          <w:b/>
          <w:bCs/>
          <w:sz w:val="28"/>
          <w:szCs w:val="28"/>
          <w:vertAlign w:val="subscript"/>
        </w:rPr>
        <w:t>eq</w:t>
      </w:r>
      <w:r>
        <w:rPr>
          <w:b/>
          <w:bCs/>
          <w:sz w:val="28"/>
          <w:szCs w:val="28"/>
          <w:vertAlign w:val="superscript"/>
        </w:rPr>
        <w:t>1</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Pr>
          <w:b/>
          <w:bCs/>
          <w:sz w:val="28"/>
          <w:szCs w:val="28"/>
          <w:vertAlign w:val="superscript"/>
        </w:rPr>
        <w:t>1</w:t>
      </w:r>
      <w:r w:rsidRPr="00862390">
        <w:rPr>
          <w:b/>
          <w:bCs/>
          <w:sz w:val="28"/>
          <w:szCs w:val="28"/>
        </w:rPr>
        <w:t xml:space="preserve"> </w:t>
      </w:r>
      <w:r>
        <w:rPr>
          <w:b/>
          <w:bCs/>
          <w:sz w:val="28"/>
          <w:szCs w:val="28"/>
        </w:rPr>
        <w:t xml:space="preserve"> = 16.18 </w:t>
      </w:r>
      <w:r w:rsidRPr="00862390">
        <w:rPr>
          <w:b/>
          <w:bCs/>
          <w:sz w:val="28"/>
          <w:szCs w:val="28"/>
        </w:rPr>
        <w:t xml:space="preserve">Ω  </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Pr>
          <w:b/>
          <w:bCs/>
          <w:sz w:val="28"/>
          <w:szCs w:val="28"/>
        </w:rPr>
        <w:t xml:space="preserve"> = 16.5</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Pr>
          <w:b/>
          <w:bCs/>
          <w:sz w:val="28"/>
          <w:szCs w:val="28"/>
          <w:vertAlign w:val="superscript"/>
        </w:rPr>
        <w:t>2</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V</w:t>
      </w:r>
      <w:r w:rsidRPr="00862390">
        <w:rPr>
          <w:b/>
          <w:bCs/>
          <w:sz w:val="28"/>
          <w:szCs w:val="28"/>
          <w:vertAlign w:val="subscript"/>
        </w:rPr>
        <w:t>eq</w:t>
      </w:r>
      <w:r>
        <w:rPr>
          <w:b/>
          <w:bCs/>
          <w:sz w:val="28"/>
          <w:szCs w:val="28"/>
          <w:vertAlign w:val="superscript"/>
        </w:rPr>
        <w:t>2</w:t>
      </w:r>
      <w:r w:rsidRPr="00862390">
        <w:rPr>
          <w:b/>
          <w:bCs/>
          <w:sz w:val="28"/>
          <w:szCs w:val="28"/>
        </w:rPr>
        <w:t xml:space="preserve"> </w:t>
      </w:r>
      <w:r>
        <w:rPr>
          <w:b/>
          <w:bCs/>
          <w:sz w:val="28"/>
          <w:szCs w:val="28"/>
        </w:rPr>
        <w:t xml:space="preserve"> = 16.5</w:t>
      </w:r>
      <w:r w:rsidRPr="00145BFE">
        <w:rPr>
          <w:b/>
          <w:bCs/>
          <w:sz w:val="28"/>
          <w:szCs w:val="28"/>
        </w:rPr>
        <w:t xml:space="preserve"> </w:t>
      </w:r>
      <w:r w:rsidRPr="00862390">
        <w:rPr>
          <w:b/>
          <w:bCs/>
          <w:sz w:val="28"/>
          <w:szCs w:val="28"/>
        </w:rPr>
        <w:t xml:space="preserve">Ω </w:t>
      </w:r>
    </w:p>
    <w:p w:rsidR="004D2806" w:rsidRDefault="004D2806" w:rsidP="004D2806">
      <w:pPr>
        <w:pStyle w:val="ListParagraph"/>
        <w:overflowPunct/>
        <w:autoSpaceDE/>
        <w:autoSpaceDN/>
        <w:adjustRightInd/>
        <w:spacing w:line="240" w:lineRule="auto"/>
        <w:ind w:left="1050"/>
        <w:textAlignment w:val="auto"/>
        <w:rPr>
          <w:b/>
          <w:bCs/>
          <w:sz w:val="28"/>
          <w:szCs w:val="28"/>
        </w:rPr>
      </w:pP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Percentage difference =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t xml:space="preserve">  = </w:t>
      </w:r>
      <m:oMath>
        <m:f>
          <m:fPr>
            <m:ctrlPr>
              <w:rPr>
                <w:rFonts w:ascii="Cambria Math" w:hAnsi="Cambria Math"/>
                <w:b/>
                <w:bCs/>
                <w:i/>
                <w:sz w:val="28"/>
                <w:szCs w:val="28"/>
              </w:rPr>
            </m:ctrlPr>
          </m:fPr>
          <m:num>
            <m:r>
              <m:rPr>
                <m:sty m:val="b"/>
              </m:rPr>
              <w:rPr>
                <w:rFonts w:ascii="Cambria Math" w:hAnsi="Cambria Math"/>
                <w:sz w:val="28"/>
                <w:szCs w:val="28"/>
              </w:rPr>
              <m:t>|16.18</m:t>
            </m:r>
            <m:r>
              <m:rPr>
                <m:sty m:val="b"/>
              </m:rPr>
              <w:rPr>
                <w:rFonts w:ascii="Cambria Math"/>
                <w:sz w:val="28"/>
                <w:szCs w:val="28"/>
                <w:vertAlign w:val="superscript"/>
              </w:rPr>
              <m:t>-</m:t>
            </m:r>
            <m:r>
              <m:rPr>
                <m:sty m:val="b"/>
              </m:rPr>
              <w:rPr>
                <w:rFonts w:ascii="Cambria Math" w:hAnsi="Cambria Math"/>
                <w:sz w:val="28"/>
                <w:szCs w:val="28"/>
              </w:rPr>
              <m:t>16.50</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16,18+16.50</m:t>
            </m:r>
          </m:den>
        </m:f>
      </m:oMath>
      <w:r>
        <w:rPr>
          <w:b/>
          <w:bCs/>
          <w:sz w:val="28"/>
          <w:szCs w:val="28"/>
        </w:rPr>
        <w:t xml:space="preserve"> </w:t>
      </w:r>
      <m:oMath>
        <m:r>
          <w:rPr>
            <w:rFonts w:ascii="Cambria Math" w:hAnsi="Cambria Math"/>
          </w:rPr>
          <m:t>×200%</m:t>
        </m:r>
      </m:oMath>
      <w:r>
        <w:t xml:space="preserve"> </w:t>
      </w: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                                                                            </w:t>
      </w:r>
      <w:r w:rsidR="00717BAF">
        <w:t>= 0.0098</w:t>
      </w:r>
      <m:oMath>
        <m:r>
          <w:rPr>
            <w:rFonts w:ascii="Cambria Math" w:hAnsi="Cambria Math"/>
          </w:rPr>
          <m:t>×200%</m:t>
        </m:r>
      </m:oMath>
      <w:r>
        <w:t xml:space="preserve"> </w:t>
      </w:r>
    </w:p>
    <w:p w:rsidR="004D2806" w:rsidRDefault="004D2806" w:rsidP="004D2806">
      <w:pPr>
        <w:pStyle w:val="ListParagraph"/>
        <w:overflowPunct/>
        <w:autoSpaceDE/>
        <w:autoSpaceDN/>
        <w:adjustRightInd/>
        <w:spacing w:line="240" w:lineRule="auto"/>
        <w:ind w:left="1050"/>
        <w:textAlignment w:val="auto"/>
      </w:pPr>
      <w:r>
        <w:t xml:space="preserve">                                                              </w:t>
      </w:r>
      <w:r w:rsidR="00717BAF">
        <w:t xml:space="preserve">                           =1.96</w:t>
      </w:r>
      <w:r>
        <w:t xml:space="preserve"> %</w:t>
      </w:r>
    </w:p>
    <w:p w:rsidR="004D2806" w:rsidRPr="00862390" w:rsidRDefault="004D2806" w:rsidP="004D2806">
      <w:pPr>
        <w:pStyle w:val="ListParagraph"/>
        <w:numPr>
          <w:ilvl w:val="0"/>
          <w:numId w:val="32"/>
        </w:numPr>
        <w:overflowPunct/>
        <w:autoSpaceDE/>
        <w:autoSpaceDN/>
        <w:adjustRightInd/>
        <w:spacing w:line="240" w:lineRule="auto"/>
        <w:textAlignment w:val="auto"/>
        <w:rPr>
          <w:b/>
          <w:bCs/>
          <w:sz w:val="28"/>
          <w:szCs w:val="28"/>
          <w:vertAlign w:val="superscript"/>
        </w:rPr>
      </w:pPr>
      <w:r w:rsidRPr="00862390">
        <w:rPr>
          <w:b/>
          <w:bCs/>
          <w:sz w:val="28"/>
          <w:szCs w:val="28"/>
        </w:rPr>
        <w:t>V</w:t>
      </w:r>
      <w:r w:rsidRPr="00862390">
        <w:rPr>
          <w:b/>
          <w:bCs/>
          <w:sz w:val="28"/>
          <w:szCs w:val="28"/>
          <w:vertAlign w:val="subscript"/>
        </w:rPr>
        <w:t>eq</w:t>
      </w:r>
      <w:r w:rsidRPr="00862390">
        <w:rPr>
          <w:b/>
          <w:bCs/>
          <w:sz w:val="28"/>
          <w:szCs w:val="28"/>
        </w:rPr>
        <w:t xml:space="preserve">(from Ohm Law) = </w:t>
      </w:r>
      <w:r w:rsidR="00717BAF">
        <w:rPr>
          <w:b/>
          <w:bCs/>
          <w:sz w:val="28"/>
          <w:szCs w:val="28"/>
        </w:rPr>
        <w:t>19.08</w:t>
      </w:r>
      <w:r w:rsidRPr="00862390">
        <w:rPr>
          <w:b/>
          <w:bCs/>
          <w:sz w:val="28"/>
          <w:szCs w:val="28"/>
        </w:rPr>
        <w:t>Ω  . Let us denote it as V</w:t>
      </w:r>
      <w:r w:rsidRPr="00862390">
        <w:rPr>
          <w:b/>
          <w:bCs/>
          <w:sz w:val="28"/>
          <w:szCs w:val="28"/>
          <w:vertAlign w:val="subscript"/>
        </w:rPr>
        <w:t>eq</w:t>
      </w:r>
      <w:r>
        <w:rPr>
          <w:b/>
          <w:bCs/>
          <w:sz w:val="28"/>
          <w:szCs w:val="28"/>
          <w:vertAlign w:val="superscript"/>
        </w:rPr>
        <w:t>1</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Pr>
          <w:b/>
          <w:bCs/>
          <w:sz w:val="28"/>
          <w:szCs w:val="28"/>
          <w:vertAlign w:val="superscript"/>
        </w:rPr>
        <w:t>1</w:t>
      </w:r>
      <w:r w:rsidRPr="00862390">
        <w:rPr>
          <w:b/>
          <w:bCs/>
          <w:sz w:val="28"/>
          <w:szCs w:val="28"/>
        </w:rPr>
        <w:t xml:space="preserve"> </w:t>
      </w:r>
      <w:r w:rsidR="00717BAF">
        <w:rPr>
          <w:b/>
          <w:bCs/>
          <w:sz w:val="28"/>
          <w:szCs w:val="28"/>
        </w:rPr>
        <w:t xml:space="preserve"> = 19.08</w:t>
      </w:r>
      <w:r>
        <w:rPr>
          <w:b/>
          <w:bCs/>
          <w:sz w:val="28"/>
          <w:szCs w:val="28"/>
        </w:rPr>
        <w:t xml:space="preserve"> </w:t>
      </w:r>
      <w:r w:rsidRPr="00862390">
        <w:rPr>
          <w:b/>
          <w:bCs/>
          <w:sz w:val="28"/>
          <w:szCs w:val="28"/>
        </w:rPr>
        <w:t xml:space="preserve">Ω  </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sidR="00717BAF">
        <w:rPr>
          <w:b/>
          <w:bCs/>
          <w:sz w:val="28"/>
          <w:szCs w:val="28"/>
        </w:rPr>
        <w:t xml:space="preserve"> = 19.39</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Pr>
          <w:b/>
          <w:bCs/>
          <w:sz w:val="28"/>
          <w:szCs w:val="28"/>
          <w:vertAlign w:val="superscript"/>
        </w:rPr>
        <w:t>2</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V</w:t>
      </w:r>
      <w:r w:rsidRPr="00862390">
        <w:rPr>
          <w:b/>
          <w:bCs/>
          <w:sz w:val="28"/>
          <w:szCs w:val="28"/>
          <w:vertAlign w:val="subscript"/>
        </w:rPr>
        <w:t>eq</w:t>
      </w:r>
      <w:r>
        <w:rPr>
          <w:b/>
          <w:bCs/>
          <w:sz w:val="28"/>
          <w:szCs w:val="28"/>
          <w:vertAlign w:val="superscript"/>
        </w:rPr>
        <w:t>2</w:t>
      </w:r>
      <w:r w:rsidRPr="00862390">
        <w:rPr>
          <w:b/>
          <w:bCs/>
          <w:sz w:val="28"/>
          <w:szCs w:val="28"/>
        </w:rPr>
        <w:t xml:space="preserve"> </w:t>
      </w:r>
      <w:r w:rsidR="00717BAF">
        <w:rPr>
          <w:b/>
          <w:bCs/>
          <w:sz w:val="28"/>
          <w:szCs w:val="28"/>
        </w:rPr>
        <w:t xml:space="preserve"> = 19.39</w:t>
      </w:r>
      <w:r w:rsidRPr="00145BFE">
        <w:rPr>
          <w:b/>
          <w:bCs/>
          <w:sz w:val="28"/>
          <w:szCs w:val="28"/>
        </w:rPr>
        <w:t xml:space="preserve"> </w:t>
      </w:r>
      <w:r w:rsidRPr="00862390">
        <w:rPr>
          <w:b/>
          <w:bCs/>
          <w:sz w:val="28"/>
          <w:szCs w:val="28"/>
        </w:rPr>
        <w:t xml:space="preserve">Ω </w:t>
      </w:r>
    </w:p>
    <w:p w:rsidR="004D2806" w:rsidRDefault="004D2806" w:rsidP="004D2806">
      <w:pPr>
        <w:pStyle w:val="ListParagraph"/>
        <w:overflowPunct/>
        <w:autoSpaceDE/>
        <w:autoSpaceDN/>
        <w:adjustRightInd/>
        <w:spacing w:line="240" w:lineRule="auto"/>
        <w:ind w:left="1050"/>
        <w:textAlignment w:val="auto"/>
        <w:rPr>
          <w:b/>
          <w:bCs/>
          <w:sz w:val="28"/>
          <w:szCs w:val="28"/>
        </w:rPr>
      </w:pP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Percentage difference =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t xml:space="preserve">  = </w:t>
      </w:r>
      <m:oMath>
        <m:f>
          <m:fPr>
            <m:ctrlPr>
              <w:rPr>
                <w:rFonts w:ascii="Cambria Math" w:hAnsi="Cambria Math"/>
                <w:b/>
                <w:bCs/>
                <w:i/>
                <w:sz w:val="28"/>
                <w:szCs w:val="28"/>
              </w:rPr>
            </m:ctrlPr>
          </m:fPr>
          <m:num>
            <m:r>
              <m:rPr>
                <m:sty m:val="b"/>
              </m:rPr>
              <w:rPr>
                <w:rFonts w:ascii="Cambria Math" w:hAnsi="Cambria Math"/>
                <w:sz w:val="28"/>
                <w:szCs w:val="28"/>
              </w:rPr>
              <m:t>|19.08-19.39</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19.08+19.39</m:t>
            </m:r>
          </m:den>
        </m:f>
      </m:oMath>
      <w:r>
        <w:rPr>
          <w:b/>
          <w:bCs/>
          <w:sz w:val="28"/>
          <w:szCs w:val="28"/>
        </w:rPr>
        <w:t xml:space="preserve"> </w:t>
      </w:r>
      <m:oMath>
        <m:r>
          <w:rPr>
            <w:rFonts w:ascii="Cambria Math" w:hAnsi="Cambria Math"/>
          </w:rPr>
          <m:t>×200%</m:t>
        </m:r>
      </m:oMath>
      <w:r>
        <w:t xml:space="preserve"> </w:t>
      </w: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                                                                            </w:t>
      </w:r>
      <w:r w:rsidR="00717BAF">
        <w:t>= 0.008</w:t>
      </w:r>
      <m:oMath>
        <m:r>
          <w:rPr>
            <w:rFonts w:ascii="Cambria Math" w:hAnsi="Cambria Math"/>
          </w:rPr>
          <m:t>×200%</m:t>
        </m:r>
      </m:oMath>
      <w:r>
        <w:t xml:space="preserve"> </w:t>
      </w:r>
    </w:p>
    <w:p w:rsidR="004D2806" w:rsidRDefault="004D2806" w:rsidP="004D2806">
      <w:pPr>
        <w:pStyle w:val="ListParagraph"/>
        <w:overflowPunct/>
        <w:autoSpaceDE/>
        <w:autoSpaceDN/>
        <w:adjustRightInd/>
        <w:spacing w:line="240" w:lineRule="auto"/>
        <w:ind w:left="1050"/>
        <w:textAlignment w:val="auto"/>
      </w:pPr>
      <w:r>
        <w:t xml:space="preserve">                                                              </w:t>
      </w:r>
      <w:r w:rsidR="00717BAF">
        <w:t xml:space="preserve">                           =1.6</w:t>
      </w:r>
      <w:r>
        <w:t xml:space="preserve"> %</w:t>
      </w:r>
    </w:p>
    <w:p w:rsidR="004D2806" w:rsidRPr="00862390" w:rsidRDefault="004D2806" w:rsidP="004D2806">
      <w:pPr>
        <w:pStyle w:val="ListParagraph"/>
        <w:numPr>
          <w:ilvl w:val="0"/>
          <w:numId w:val="32"/>
        </w:numPr>
        <w:overflowPunct/>
        <w:autoSpaceDE/>
        <w:autoSpaceDN/>
        <w:adjustRightInd/>
        <w:spacing w:line="240" w:lineRule="auto"/>
        <w:textAlignment w:val="auto"/>
        <w:rPr>
          <w:b/>
          <w:bCs/>
          <w:sz w:val="28"/>
          <w:szCs w:val="28"/>
          <w:vertAlign w:val="superscript"/>
        </w:rPr>
      </w:pPr>
      <w:r w:rsidRPr="00862390">
        <w:rPr>
          <w:b/>
          <w:bCs/>
          <w:sz w:val="28"/>
          <w:szCs w:val="28"/>
        </w:rPr>
        <w:t>V</w:t>
      </w:r>
      <w:r w:rsidRPr="00862390">
        <w:rPr>
          <w:b/>
          <w:bCs/>
          <w:sz w:val="28"/>
          <w:szCs w:val="28"/>
          <w:vertAlign w:val="subscript"/>
        </w:rPr>
        <w:t>eq</w:t>
      </w:r>
      <w:r w:rsidRPr="00862390">
        <w:rPr>
          <w:b/>
          <w:bCs/>
          <w:sz w:val="28"/>
          <w:szCs w:val="28"/>
        </w:rPr>
        <w:t xml:space="preserve">(from Ohm Law) = </w:t>
      </w:r>
      <w:r w:rsidR="00717BAF">
        <w:rPr>
          <w:b/>
          <w:bCs/>
          <w:sz w:val="28"/>
          <w:szCs w:val="28"/>
        </w:rPr>
        <w:t>23.26</w:t>
      </w:r>
      <w:r w:rsidRPr="00862390">
        <w:rPr>
          <w:b/>
          <w:bCs/>
          <w:sz w:val="28"/>
          <w:szCs w:val="28"/>
        </w:rPr>
        <w:t xml:space="preserve"> Ω  . Let us denote it as V</w:t>
      </w:r>
      <w:r w:rsidRPr="00862390">
        <w:rPr>
          <w:b/>
          <w:bCs/>
          <w:sz w:val="28"/>
          <w:szCs w:val="28"/>
          <w:vertAlign w:val="subscript"/>
        </w:rPr>
        <w:t>eq</w:t>
      </w:r>
      <w:r>
        <w:rPr>
          <w:b/>
          <w:bCs/>
          <w:sz w:val="28"/>
          <w:szCs w:val="28"/>
          <w:vertAlign w:val="superscript"/>
        </w:rPr>
        <w:t>1</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So</w:t>
      </w:r>
      <w:r>
        <w:rPr>
          <w:b/>
          <w:bCs/>
          <w:sz w:val="28"/>
          <w:szCs w:val="28"/>
        </w:rPr>
        <w:t xml:space="preserve">, </w:t>
      </w:r>
      <w:r w:rsidRPr="00862390">
        <w:rPr>
          <w:b/>
          <w:bCs/>
          <w:sz w:val="28"/>
          <w:szCs w:val="28"/>
        </w:rPr>
        <w:t>V</w:t>
      </w:r>
      <w:r w:rsidRPr="00862390">
        <w:rPr>
          <w:b/>
          <w:bCs/>
          <w:sz w:val="28"/>
          <w:szCs w:val="28"/>
          <w:vertAlign w:val="subscript"/>
        </w:rPr>
        <w:t>eq</w:t>
      </w:r>
      <w:r>
        <w:rPr>
          <w:b/>
          <w:bCs/>
          <w:sz w:val="28"/>
          <w:szCs w:val="28"/>
          <w:vertAlign w:val="superscript"/>
        </w:rPr>
        <w:t>1</w:t>
      </w:r>
      <w:r w:rsidRPr="00862390">
        <w:rPr>
          <w:b/>
          <w:bCs/>
          <w:sz w:val="28"/>
          <w:szCs w:val="28"/>
        </w:rPr>
        <w:t xml:space="preserve"> </w:t>
      </w:r>
      <w:r w:rsidR="00717BAF">
        <w:rPr>
          <w:b/>
          <w:bCs/>
          <w:sz w:val="28"/>
          <w:szCs w:val="28"/>
        </w:rPr>
        <w:t xml:space="preserve"> = 23.26</w:t>
      </w:r>
      <w:r>
        <w:rPr>
          <w:b/>
          <w:bCs/>
          <w:sz w:val="28"/>
          <w:szCs w:val="28"/>
        </w:rPr>
        <w:t xml:space="preserve"> </w:t>
      </w:r>
      <w:r w:rsidRPr="00862390">
        <w:rPr>
          <w:b/>
          <w:bCs/>
          <w:sz w:val="28"/>
          <w:szCs w:val="28"/>
        </w:rPr>
        <w:t xml:space="preserve">Ω  </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Pr>
          <w:b/>
          <w:bCs/>
          <w:sz w:val="28"/>
          <w:szCs w:val="28"/>
        </w:rPr>
        <w:t>And the resistance calculated by series rule, V</w:t>
      </w:r>
      <w:r>
        <w:rPr>
          <w:b/>
          <w:bCs/>
          <w:sz w:val="28"/>
          <w:szCs w:val="28"/>
          <w:vertAlign w:val="subscript"/>
        </w:rPr>
        <w:t>eq</w:t>
      </w:r>
      <w:r w:rsidR="00717BAF">
        <w:rPr>
          <w:b/>
          <w:bCs/>
          <w:sz w:val="28"/>
          <w:szCs w:val="28"/>
        </w:rPr>
        <w:t xml:space="preserve"> = 23.5</w:t>
      </w:r>
      <w:r w:rsidRPr="00862390">
        <w:rPr>
          <w:b/>
          <w:bCs/>
          <w:sz w:val="28"/>
          <w:szCs w:val="28"/>
        </w:rPr>
        <w:t xml:space="preserve"> Ω </w:t>
      </w:r>
      <w:r>
        <w:rPr>
          <w:b/>
          <w:bCs/>
          <w:sz w:val="28"/>
          <w:szCs w:val="28"/>
        </w:rPr>
        <w:t xml:space="preserve">. Let us denote it as </w:t>
      </w:r>
      <w:r w:rsidRPr="00862390">
        <w:rPr>
          <w:b/>
          <w:bCs/>
          <w:sz w:val="28"/>
          <w:szCs w:val="28"/>
        </w:rPr>
        <w:t>V</w:t>
      </w:r>
      <w:r w:rsidRPr="00862390">
        <w:rPr>
          <w:b/>
          <w:bCs/>
          <w:sz w:val="28"/>
          <w:szCs w:val="28"/>
          <w:vertAlign w:val="subscript"/>
        </w:rPr>
        <w:t>eq</w:t>
      </w:r>
      <w:r>
        <w:rPr>
          <w:b/>
          <w:bCs/>
          <w:sz w:val="28"/>
          <w:szCs w:val="28"/>
          <w:vertAlign w:val="superscript"/>
        </w:rPr>
        <w:t>2</w:t>
      </w:r>
      <w:r>
        <w:rPr>
          <w:b/>
          <w:bCs/>
          <w:sz w:val="28"/>
          <w:szCs w:val="28"/>
        </w:rPr>
        <w:t xml:space="preserve"> </w:t>
      </w:r>
    </w:p>
    <w:p w:rsidR="004D2806" w:rsidRDefault="004D2806" w:rsidP="004D2806">
      <w:pPr>
        <w:pStyle w:val="ListParagraph"/>
        <w:overflowPunct/>
        <w:autoSpaceDE/>
        <w:autoSpaceDN/>
        <w:adjustRightInd/>
        <w:spacing w:line="240" w:lineRule="auto"/>
        <w:ind w:left="1050"/>
        <w:textAlignment w:val="auto"/>
        <w:rPr>
          <w:b/>
          <w:bCs/>
          <w:sz w:val="28"/>
          <w:szCs w:val="28"/>
        </w:rPr>
      </w:pPr>
      <w:r w:rsidRPr="00862390">
        <w:rPr>
          <w:b/>
          <w:bCs/>
          <w:sz w:val="28"/>
          <w:szCs w:val="28"/>
        </w:rPr>
        <w:t xml:space="preserve"> V</w:t>
      </w:r>
      <w:r w:rsidRPr="00862390">
        <w:rPr>
          <w:b/>
          <w:bCs/>
          <w:sz w:val="28"/>
          <w:szCs w:val="28"/>
          <w:vertAlign w:val="subscript"/>
        </w:rPr>
        <w:t>eq</w:t>
      </w:r>
      <w:r>
        <w:rPr>
          <w:b/>
          <w:bCs/>
          <w:sz w:val="28"/>
          <w:szCs w:val="28"/>
          <w:vertAlign w:val="superscript"/>
        </w:rPr>
        <w:t>2</w:t>
      </w:r>
      <w:r w:rsidRPr="00862390">
        <w:rPr>
          <w:b/>
          <w:bCs/>
          <w:sz w:val="28"/>
          <w:szCs w:val="28"/>
        </w:rPr>
        <w:t xml:space="preserve"> </w:t>
      </w:r>
      <w:r w:rsidR="00717BAF">
        <w:rPr>
          <w:b/>
          <w:bCs/>
          <w:sz w:val="28"/>
          <w:szCs w:val="28"/>
        </w:rPr>
        <w:t xml:space="preserve"> = 23.5</w:t>
      </w:r>
      <w:r w:rsidRPr="00145BFE">
        <w:rPr>
          <w:b/>
          <w:bCs/>
          <w:sz w:val="28"/>
          <w:szCs w:val="28"/>
        </w:rPr>
        <w:t xml:space="preserve"> </w:t>
      </w:r>
      <w:r w:rsidRPr="00862390">
        <w:rPr>
          <w:b/>
          <w:bCs/>
          <w:sz w:val="28"/>
          <w:szCs w:val="28"/>
        </w:rPr>
        <w:t xml:space="preserve">Ω </w:t>
      </w:r>
    </w:p>
    <w:p w:rsidR="004D2806" w:rsidRDefault="004D2806" w:rsidP="004D2806">
      <w:pPr>
        <w:pStyle w:val="ListParagraph"/>
        <w:overflowPunct/>
        <w:autoSpaceDE/>
        <w:autoSpaceDN/>
        <w:adjustRightInd/>
        <w:spacing w:line="240" w:lineRule="auto"/>
        <w:ind w:left="1050"/>
        <w:textAlignment w:val="auto"/>
        <w:rPr>
          <w:b/>
          <w:bCs/>
          <w:sz w:val="28"/>
          <w:szCs w:val="28"/>
        </w:rPr>
      </w:pP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Percentage difference =  </w:t>
      </w:r>
      <m:oMath>
        <m:f>
          <m:fPr>
            <m:ctrlPr>
              <w:rPr>
                <w:rFonts w:ascii="Cambria Math" w:hAnsi="Cambria Math"/>
                <w:b/>
                <w:bCs/>
                <w:i/>
                <w:sz w:val="28"/>
                <w:szCs w:val="28"/>
              </w:rPr>
            </m:ctrlPr>
          </m:fPr>
          <m:num>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r>
              <m:rPr>
                <m:sty m:val="b"/>
              </m:rPr>
              <w:rPr>
                <w:rFonts w:ascii="Cambria Math"/>
                <w:sz w:val="28"/>
                <w:szCs w:val="28"/>
                <w:vertAlign w:val="superscript"/>
              </w:rPr>
              <m:t xml:space="preserve"> </m:t>
            </m:r>
          </m:num>
          <m:den>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1</m:t>
            </m:r>
            <m:r>
              <m:rPr>
                <m:sty m:val="b"/>
              </m:rPr>
              <w:rPr>
                <w:rFonts w:ascii="Cambria Math"/>
                <w:sz w:val="28"/>
                <w:szCs w:val="28"/>
                <w:vertAlign w:val="superscript"/>
              </w:rPr>
              <m:t xml:space="preserve">+ </m:t>
            </m:r>
            <m:r>
              <m:rPr>
                <m:sty m:val="b"/>
              </m:rPr>
              <w:rPr>
                <w:rFonts w:ascii="Cambria Math" w:hAnsi="Cambria Math"/>
                <w:sz w:val="28"/>
                <w:szCs w:val="28"/>
              </w:rPr>
              <m:t>V</m:t>
            </m:r>
            <m:r>
              <m:rPr>
                <m:sty m:val="b"/>
              </m:rPr>
              <w:rPr>
                <w:rFonts w:ascii="Cambria Math" w:hAnsi="Cambria Math"/>
                <w:sz w:val="28"/>
                <w:szCs w:val="28"/>
                <w:vertAlign w:val="subscript"/>
              </w:rPr>
              <m:t>eq</m:t>
            </m:r>
            <m:r>
              <m:rPr>
                <m:sty m:val="b"/>
              </m:rPr>
              <w:rPr>
                <w:rFonts w:ascii="Cambria Math" w:hAnsi="Cambria Math"/>
                <w:sz w:val="28"/>
                <w:szCs w:val="28"/>
                <w:vertAlign w:val="superscript"/>
              </w:rPr>
              <m:t>2</m:t>
            </m:r>
          </m:den>
        </m:f>
      </m:oMath>
      <w:r>
        <w:rPr>
          <w:b/>
          <w:bCs/>
          <w:sz w:val="28"/>
          <w:szCs w:val="28"/>
        </w:rPr>
        <w:t xml:space="preserve"> </w:t>
      </w:r>
      <m:oMath>
        <m:r>
          <w:rPr>
            <w:rFonts w:ascii="Cambria Math" w:hAnsi="Cambria Math"/>
          </w:rPr>
          <m:t>×200%</m:t>
        </m:r>
      </m:oMath>
      <w:r>
        <w:t xml:space="preserve">  = </w:t>
      </w:r>
      <m:oMath>
        <m:f>
          <m:fPr>
            <m:ctrlPr>
              <w:rPr>
                <w:rFonts w:ascii="Cambria Math" w:hAnsi="Cambria Math"/>
                <w:b/>
                <w:bCs/>
                <w:i/>
                <w:sz w:val="28"/>
                <w:szCs w:val="28"/>
              </w:rPr>
            </m:ctrlPr>
          </m:fPr>
          <m:num>
            <m:r>
              <m:rPr>
                <m:sty m:val="b"/>
              </m:rPr>
              <w:rPr>
                <w:rFonts w:ascii="Cambria Math" w:hAnsi="Cambria Math"/>
                <w:sz w:val="28"/>
                <w:szCs w:val="28"/>
              </w:rPr>
              <m:t>|23.26-23.5</m:t>
            </m:r>
            <m:r>
              <m:rPr>
                <m:sty m:val="b"/>
              </m:rPr>
              <w:rPr>
                <w:rFonts w:ascii="Cambria Math" w:hAnsi="Cambria Math"/>
                <w:sz w:val="28"/>
                <w:szCs w:val="28"/>
                <w:vertAlign w:val="superscript"/>
              </w:rPr>
              <m:t>|</m:t>
            </m:r>
            <m:r>
              <m:rPr>
                <m:sty m:val="b"/>
              </m:rPr>
              <w:rPr>
                <w:rFonts w:ascii="Cambria Math"/>
                <w:sz w:val="28"/>
                <w:szCs w:val="28"/>
                <w:vertAlign w:val="superscript"/>
              </w:rPr>
              <m:t xml:space="preserve"> </m:t>
            </m:r>
          </m:num>
          <m:den>
            <m:r>
              <m:rPr>
                <m:sty m:val="b"/>
              </m:rPr>
              <w:rPr>
                <w:rFonts w:ascii="Cambria Math" w:hAnsi="Cambria Math"/>
                <w:sz w:val="28"/>
                <w:szCs w:val="28"/>
              </w:rPr>
              <m:t>23.26+23.5</m:t>
            </m:r>
          </m:den>
        </m:f>
      </m:oMath>
      <w:r>
        <w:rPr>
          <w:b/>
          <w:bCs/>
          <w:sz w:val="28"/>
          <w:szCs w:val="28"/>
        </w:rPr>
        <w:t xml:space="preserve"> </w:t>
      </w:r>
      <m:oMath>
        <m:r>
          <w:rPr>
            <w:rFonts w:ascii="Cambria Math" w:hAnsi="Cambria Math"/>
          </w:rPr>
          <m:t>×200%</m:t>
        </m:r>
      </m:oMath>
      <w:r>
        <w:t xml:space="preserve"> </w:t>
      </w:r>
    </w:p>
    <w:p w:rsidR="004D2806" w:rsidRDefault="004D2806" w:rsidP="004D2806">
      <w:pPr>
        <w:pStyle w:val="ListParagraph"/>
        <w:overflowPunct/>
        <w:autoSpaceDE/>
        <w:autoSpaceDN/>
        <w:adjustRightInd/>
        <w:spacing w:line="240" w:lineRule="auto"/>
        <w:ind w:left="1050"/>
        <w:textAlignment w:val="auto"/>
      </w:pPr>
      <w:r>
        <w:rPr>
          <w:b/>
          <w:bCs/>
          <w:sz w:val="28"/>
          <w:szCs w:val="28"/>
        </w:rPr>
        <w:t xml:space="preserve">                                                                            </w:t>
      </w:r>
      <w:r>
        <w:t>= 0.00</w:t>
      </w:r>
      <w:r w:rsidR="00717BAF">
        <w:t>5</w:t>
      </w:r>
      <m:oMath>
        <m:r>
          <w:rPr>
            <w:rFonts w:ascii="Cambria Math" w:hAnsi="Cambria Math"/>
          </w:rPr>
          <m:t>×200%</m:t>
        </m:r>
      </m:oMath>
      <w:r>
        <w:t xml:space="preserve"> </w:t>
      </w:r>
    </w:p>
    <w:p w:rsidR="00717BAF" w:rsidRDefault="004D2806" w:rsidP="004D2806">
      <w:pPr>
        <w:pStyle w:val="PwcStepstext"/>
        <w:ind w:left="0" w:firstLine="0"/>
      </w:pPr>
      <w:r>
        <w:t xml:space="preserve">                                                              </w:t>
      </w:r>
      <w:r w:rsidR="00717BAF">
        <w:t xml:space="preserve">                           =1.0</w:t>
      </w:r>
      <w:r>
        <w:t xml:space="preserve"> %</w:t>
      </w:r>
    </w:p>
    <w:p w:rsidR="00717BAF" w:rsidRDefault="00717BAF" w:rsidP="004D2806">
      <w:pPr>
        <w:pStyle w:val="PwcStepstext"/>
        <w:ind w:left="0" w:firstLine="0"/>
        <w:rPr>
          <w:b/>
        </w:rPr>
      </w:pPr>
    </w:p>
    <w:p w:rsidR="008E790C" w:rsidRPr="00384261" w:rsidRDefault="008E790C" w:rsidP="004D2806">
      <w:pPr>
        <w:pStyle w:val="PwcStepstext"/>
        <w:ind w:left="0" w:firstLine="0"/>
        <w:rPr>
          <w:b/>
        </w:rPr>
      </w:pPr>
      <w:r w:rsidRPr="00384261">
        <w:rPr>
          <w:b/>
        </w:rPr>
        <w:t xml:space="preserve">Part III </w:t>
      </w:r>
      <w:r w:rsidR="00C464B0">
        <w:rPr>
          <w:b/>
        </w:rPr>
        <w:t xml:space="preserve">– </w:t>
      </w:r>
      <w:r w:rsidRPr="00384261">
        <w:rPr>
          <w:b/>
        </w:rPr>
        <w:t xml:space="preserve">Currents in </w:t>
      </w:r>
      <w:r w:rsidR="00384261">
        <w:rPr>
          <w:b/>
        </w:rPr>
        <w:t xml:space="preserve">a </w:t>
      </w:r>
      <w:r w:rsidRPr="00384261">
        <w:rPr>
          <w:b/>
        </w:rPr>
        <w:t xml:space="preserve">Series </w:t>
      </w:r>
      <w:r w:rsidR="00384261">
        <w:rPr>
          <w:b/>
        </w:rPr>
        <w:t>circuit</w:t>
      </w:r>
    </w:p>
    <w:p w:rsidR="008E790C" w:rsidRDefault="004E1700" w:rsidP="00FD276A">
      <w:pPr>
        <w:pStyle w:val="PwcStepstext2"/>
        <w:ind w:left="0" w:firstLine="0"/>
      </w:pPr>
      <w:r>
        <w:t>In Figure 3 below, we have two resistors in series, and there is an ammeter in between the resistors as well as an ammeter to the right of the 47 ohm resistor.</w:t>
      </w:r>
    </w:p>
    <w:p w:rsidR="008E790C" w:rsidRDefault="006D02CD">
      <w:pPr>
        <w:pStyle w:val="Pwcgraphic"/>
        <w:tabs>
          <w:tab w:val="clear" w:pos="360"/>
        </w:tabs>
        <w:spacing w:after="120"/>
      </w:pPr>
      <w:r>
        <w:rPr>
          <w:noProof/>
        </w:rPr>
        <w:drawing>
          <wp:inline distT="0" distB="0" distL="0" distR="0">
            <wp:extent cx="2641600" cy="168084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1600" cy="1680845"/>
                    </a:xfrm>
                    <a:prstGeom prst="rect">
                      <a:avLst/>
                    </a:prstGeom>
                    <a:noFill/>
                    <a:ln>
                      <a:noFill/>
                    </a:ln>
                  </pic:spPr>
                </pic:pic>
              </a:graphicData>
            </a:graphic>
          </wp:inline>
        </w:drawing>
      </w:r>
    </w:p>
    <w:p w:rsidR="008E790C" w:rsidRDefault="008E790C">
      <w:pPr>
        <w:pStyle w:val="PWCgraphiclbl"/>
      </w:pPr>
      <w:r>
        <w:t xml:space="preserve">Figure </w:t>
      </w:r>
      <w:r w:rsidR="004E1700">
        <w:t>3</w:t>
      </w:r>
    </w:p>
    <w:p w:rsidR="008E790C" w:rsidRDefault="008E790C"/>
    <w:p w:rsidR="00537203" w:rsidRDefault="00537203" w:rsidP="00A8026F">
      <w:pPr>
        <w:pStyle w:val="ListParagraph"/>
        <w:numPr>
          <w:ilvl w:val="0"/>
          <w:numId w:val="25"/>
        </w:numPr>
      </w:pPr>
      <w:r>
        <w:t>Determine what the values of the current will be for each of the following empty cells in the table below.  Show your calculations and/or explain how you determined what values for current go in each cell.</w:t>
      </w:r>
    </w:p>
    <w:p w:rsidR="00384261" w:rsidRDefault="00384261" w:rsidP="00555788">
      <w:pPr>
        <w:pStyle w:val="PwcSubheading"/>
        <w:spacing w:before="0"/>
        <w:ind w:firstLine="0"/>
      </w:pPr>
    </w:p>
    <w:tbl>
      <w:tblPr>
        <w:tblW w:w="5000" w:type="pct"/>
        <w:jc w:val="center"/>
        <w:tblCellMar>
          <w:left w:w="0" w:type="dxa"/>
          <w:right w:w="0" w:type="dxa"/>
        </w:tblCellMar>
        <w:tblLook w:val="0000" w:firstRow="0" w:lastRow="0" w:firstColumn="0" w:lastColumn="0" w:noHBand="0" w:noVBand="0"/>
      </w:tblPr>
      <w:tblGrid>
        <w:gridCol w:w="1507"/>
        <w:gridCol w:w="1508"/>
        <w:gridCol w:w="1508"/>
        <w:gridCol w:w="1507"/>
        <w:gridCol w:w="1508"/>
        <w:gridCol w:w="1505"/>
      </w:tblGrid>
      <w:tr w:rsidR="00384261" w:rsidTr="00054466">
        <w:trPr>
          <w:cantSplit/>
          <w:trHeight w:hRule="exact" w:val="491"/>
          <w:jc w:val="center"/>
        </w:trPr>
        <w:tc>
          <w:tcPr>
            <w:tcW w:w="5000" w:type="pct"/>
            <w:gridSpan w:val="6"/>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Part III: Currents</w:t>
            </w:r>
            <w:r w:rsidR="00555788">
              <w:t xml:space="preserve"> in Series</w:t>
            </w:r>
          </w:p>
        </w:tc>
      </w:tr>
      <w:tr w:rsidR="00384261" w:rsidTr="00054466">
        <w:trPr>
          <w:cantSplit/>
          <w:trHeight w:hRule="exact" w:val="366"/>
          <w:jc w:val="center"/>
        </w:trPr>
        <w:tc>
          <w:tcPr>
            <w:tcW w:w="833"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p>
        </w:tc>
        <w:tc>
          <w:tcPr>
            <w:tcW w:w="834"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R</w:t>
            </w:r>
            <w:r w:rsidRPr="00E15882">
              <w:t>1</w:t>
            </w:r>
            <w:r>
              <w:t xml:space="preserve"> (</w:t>
            </w:r>
            <w:r>
              <w:sym w:font="Symbol" w:char="F057"/>
            </w:r>
            <w:r>
              <w:t>)</w:t>
            </w:r>
          </w:p>
        </w:tc>
        <w:tc>
          <w:tcPr>
            <w:tcW w:w="834"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R</w:t>
            </w:r>
            <w:r w:rsidRPr="00E15882">
              <w:t>2</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I</w:t>
            </w:r>
            <w:r w:rsidRPr="00E15882">
              <w:rPr>
                <w:vertAlign w:val="subscript"/>
              </w:rPr>
              <w:t>1</w:t>
            </w:r>
            <w:r>
              <w:t xml:space="preserve">  (A)</w:t>
            </w:r>
          </w:p>
        </w:tc>
        <w:tc>
          <w:tcPr>
            <w:tcW w:w="834"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Headings"/>
              <w:spacing w:before="100"/>
            </w:pPr>
            <w:r>
              <w:t>I</w:t>
            </w:r>
            <w:r>
              <w:rPr>
                <w:vertAlign w:val="subscript"/>
              </w:rPr>
              <w:t>2</w:t>
            </w:r>
            <w:r>
              <w:t xml:space="preserve"> (A)</w:t>
            </w:r>
          </w:p>
        </w:tc>
        <w:tc>
          <w:tcPr>
            <w:tcW w:w="832" w:type="pct"/>
            <w:tcBorders>
              <w:top w:val="single" w:sz="6" w:space="0" w:color="auto"/>
              <w:left w:val="single" w:sz="6" w:space="0" w:color="auto"/>
              <w:bottom w:val="single" w:sz="6" w:space="0" w:color="auto"/>
              <w:right w:val="single" w:sz="6" w:space="0" w:color="auto"/>
            </w:tcBorders>
          </w:tcPr>
          <w:p w:rsidR="00384261" w:rsidRDefault="00384261" w:rsidP="00D63360">
            <w:pPr>
              <w:pStyle w:val="PwcTableHeadings"/>
              <w:spacing w:before="100"/>
            </w:pPr>
            <w:r>
              <w:t>I</w:t>
            </w:r>
            <w:r>
              <w:rPr>
                <w:vertAlign w:val="subscript"/>
              </w:rPr>
              <w:t>Source</w:t>
            </w:r>
            <w:r w:rsidR="00D63360">
              <w:t xml:space="preserve"> (A)</w:t>
            </w:r>
          </w:p>
        </w:tc>
      </w:tr>
      <w:tr w:rsidR="00384261" w:rsidTr="00054466">
        <w:trPr>
          <w:cantSplit/>
          <w:trHeight w:hRule="exact" w:val="491"/>
          <w:jc w:val="center"/>
        </w:trPr>
        <w:tc>
          <w:tcPr>
            <w:tcW w:w="833"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Series</w:t>
            </w:r>
          </w:p>
        </w:tc>
        <w:tc>
          <w:tcPr>
            <w:tcW w:w="834"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33</w:t>
            </w:r>
          </w:p>
        </w:tc>
        <w:tc>
          <w:tcPr>
            <w:tcW w:w="834" w:type="pct"/>
            <w:tcBorders>
              <w:top w:val="single" w:sz="6" w:space="0" w:color="auto"/>
              <w:left w:val="single" w:sz="6" w:space="0" w:color="auto"/>
              <w:bottom w:val="single" w:sz="6" w:space="0" w:color="auto"/>
              <w:right w:val="single" w:sz="6" w:space="0" w:color="auto"/>
            </w:tcBorders>
          </w:tcPr>
          <w:p w:rsidR="00384261" w:rsidRDefault="00384261" w:rsidP="00054466">
            <w:pPr>
              <w:pStyle w:val="PwcTablecontents"/>
              <w:spacing w:before="100"/>
            </w:pPr>
            <w:r>
              <w:t>47</w:t>
            </w:r>
          </w:p>
        </w:tc>
        <w:tc>
          <w:tcPr>
            <w:tcW w:w="833" w:type="pct"/>
            <w:tcBorders>
              <w:top w:val="single" w:sz="6" w:space="0" w:color="auto"/>
              <w:left w:val="single" w:sz="6" w:space="0" w:color="auto"/>
              <w:bottom w:val="single" w:sz="6" w:space="0" w:color="auto"/>
              <w:right w:val="single" w:sz="6" w:space="0" w:color="auto"/>
            </w:tcBorders>
          </w:tcPr>
          <w:p w:rsidR="00384261" w:rsidRDefault="00B65527" w:rsidP="00054466">
            <w:pPr>
              <w:pStyle w:val="PwcTablecontents"/>
              <w:spacing w:before="100"/>
            </w:pPr>
            <w:r>
              <w:rPr>
                <w:b/>
                <w:bCs/>
                <w:sz w:val="28"/>
                <w:szCs w:val="28"/>
              </w:rPr>
              <w:t>0.0626</w:t>
            </w:r>
          </w:p>
        </w:tc>
        <w:tc>
          <w:tcPr>
            <w:tcW w:w="834" w:type="pct"/>
            <w:tcBorders>
              <w:top w:val="single" w:sz="6" w:space="0" w:color="auto"/>
              <w:left w:val="single" w:sz="6" w:space="0" w:color="auto"/>
              <w:bottom w:val="single" w:sz="6" w:space="0" w:color="auto"/>
              <w:right w:val="single" w:sz="6" w:space="0" w:color="auto"/>
            </w:tcBorders>
          </w:tcPr>
          <w:p w:rsidR="00384261" w:rsidRDefault="00B65527" w:rsidP="00054466">
            <w:pPr>
              <w:pStyle w:val="PwcTablecontents"/>
              <w:spacing w:before="100"/>
            </w:pPr>
            <w:r>
              <w:rPr>
                <w:b/>
                <w:bCs/>
                <w:sz w:val="28"/>
                <w:szCs w:val="28"/>
              </w:rPr>
              <w:t>0.0626</w:t>
            </w:r>
          </w:p>
        </w:tc>
        <w:tc>
          <w:tcPr>
            <w:tcW w:w="832" w:type="pct"/>
            <w:tcBorders>
              <w:top w:val="single" w:sz="6" w:space="0" w:color="auto"/>
              <w:left w:val="single" w:sz="6" w:space="0" w:color="auto"/>
              <w:bottom w:val="single" w:sz="6" w:space="0" w:color="auto"/>
              <w:right w:val="single" w:sz="6" w:space="0" w:color="auto"/>
            </w:tcBorders>
          </w:tcPr>
          <w:p w:rsidR="00384261" w:rsidRDefault="00B65527" w:rsidP="00054466">
            <w:pPr>
              <w:pStyle w:val="PwcTablecontents"/>
              <w:spacing w:before="100"/>
            </w:pPr>
            <w:r>
              <w:rPr>
                <w:b/>
                <w:bCs/>
                <w:sz w:val="28"/>
                <w:szCs w:val="28"/>
              </w:rPr>
              <w:t>0.0626</w:t>
            </w:r>
          </w:p>
        </w:tc>
      </w:tr>
    </w:tbl>
    <w:p w:rsidR="00384261" w:rsidRDefault="00384261" w:rsidP="00384261">
      <w:pPr>
        <w:pStyle w:val="SPACER"/>
      </w:pPr>
    </w:p>
    <w:p w:rsidR="00B65527" w:rsidRDefault="00B65527">
      <w:pPr>
        <w:overflowPunct/>
        <w:autoSpaceDE/>
        <w:autoSpaceDN/>
        <w:adjustRightInd/>
        <w:spacing w:line="240" w:lineRule="auto"/>
        <w:textAlignment w:val="auto"/>
        <w:rPr>
          <w:sz w:val="28"/>
          <w:szCs w:val="28"/>
        </w:rPr>
      </w:pPr>
    </w:p>
    <w:p w:rsidR="00B65527" w:rsidRDefault="00B65527">
      <w:pPr>
        <w:overflowPunct/>
        <w:autoSpaceDE/>
        <w:autoSpaceDN/>
        <w:adjustRightInd/>
        <w:spacing w:line="240" w:lineRule="auto"/>
        <w:textAlignment w:val="auto"/>
        <w:rPr>
          <w:b/>
          <w:bCs/>
          <w:sz w:val="28"/>
          <w:szCs w:val="28"/>
        </w:rPr>
      </w:pPr>
      <w:r w:rsidRPr="00B65527">
        <w:rPr>
          <w:b/>
          <w:bCs/>
          <w:sz w:val="28"/>
          <w:szCs w:val="28"/>
        </w:rPr>
        <w:t>Ans:</w:t>
      </w:r>
    </w:p>
    <w:p w:rsidR="00B65527" w:rsidRDefault="00B65527">
      <w:pPr>
        <w:overflowPunct/>
        <w:autoSpaceDE/>
        <w:autoSpaceDN/>
        <w:adjustRightInd/>
        <w:spacing w:line="240" w:lineRule="auto"/>
        <w:textAlignment w:val="auto"/>
        <w:rPr>
          <w:b/>
          <w:bCs/>
          <w:sz w:val="28"/>
          <w:szCs w:val="28"/>
        </w:rPr>
      </w:pPr>
      <w:r>
        <w:rPr>
          <w:b/>
          <w:bCs/>
          <w:sz w:val="28"/>
          <w:szCs w:val="28"/>
        </w:rPr>
        <w:t xml:space="preserve">         Taking  V = 5V</w:t>
      </w:r>
    </w:p>
    <w:p w:rsidR="00B65527" w:rsidRDefault="00B65527">
      <w:pPr>
        <w:overflowPunct/>
        <w:autoSpaceDE/>
        <w:autoSpaceDN/>
        <w:adjustRightInd/>
        <w:spacing w:line="240" w:lineRule="auto"/>
        <w:textAlignment w:val="auto"/>
        <w:rPr>
          <w:b/>
          <w:bCs/>
          <w:sz w:val="28"/>
          <w:szCs w:val="28"/>
        </w:rPr>
      </w:pPr>
      <w:r>
        <w:rPr>
          <w:b/>
          <w:bCs/>
          <w:sz w:val="28"/>
          <w:szCs w:val="28"/>
        </w:rPr>
        <w:t xml:space="preserve">        </w:t>
      </w:r>
    </w:p>
    <w:p w:rsidR="00B65527" w:rsidRDefault="00B65527">
      <w:pPr>
        <w:overflowPunct/>
        <w:autoSpaceDE/>
        <w:autoSpaceDN/>
        <w:adjustRightInd/>
        <w:spacing w:line="240" w:lineRule="auto"/>
        <w:textAlignment w:val="auto"/>
        <w:rPr>
          <w:b/>
          <w:bCs/>
          <w:sz w:val="28"/>
          <w:szCs w:val="28"/>
        </w:rPr>
      </w:pPr>
      <w:r>
        <w:rPr>
          <w:b/>
          <w:bCs/>
          <w:sz w:val="28"/>
          <w:szCs w:val="28"/>
        </w:rPr>
        <w:t xml:space="preserve">      We can see that R</w:t>
      </w:r>
      <w:r>
        <w:rPr>
          <w:b/>
          <w:bCs/>
          <w:sz w:val="28"/>
          <w:szCs w:val="28"/>
          <w:vertAlign w:val="subscript"/>
        </w:rPr>
        <w:t xml:space="preserve">1 </w:t>
      </w:r>
      <w:r>
        <w:rPr>
          <w:b/>
          <w:bCs/>
          <w:sz w:val="28"/>
          <w:szCs w:val="28"/>
        </w:rPr>
        <w:t xml:space="preserve"> and R</w:t>
      </w:r>
      <w:r>
        <w:rPr>
          <w:b/>
          <w:bCs/>
          <w:sz w:val="28"/>
          <w:szCs w:val="28"/>
          <w:vertAlign w:val="subscript"/>
        </w:rPr>
        <w:t>2</w:t>
      </w:r>
      <w:r>
        <w:rPr>
          <w:b/>
          <w:bCs/>
          <w:sz w:val="28"/>
          <w:szCs w:val="28"/>
        </w:rPr>
        <w:t xml:space="preserve"> are in series connection. So, the current through R</w:t>
      </w:r>
      <w:r>
        <w:rPr>
          <w:b/>
          <w:bCs/>
          <w:sz w:val="28"/>
          <w:szCs w:val="28"/>
          <w:vertAlign w:val="subscript"/>
        </w:rPr>
        <w:t>1</w:t>
      </w:r>
      <w:r>
        <w:rPr>
          <w:b/>
          <w:bCs/>
          <w:sz w:val="28"/>
          <w:szCs w:val="28"/>
        </w:rPr>
        <w:t xml:space="preserve"> will be equal to current through R</w:t>
      </w:r>
      <w:r>
        <w:rPr>
          <w:b/>
          <w:bCs/>
          <w:sz w:val="28"/>
          <w:szCs w:val="28"/>
          <w:vertAlign w:val="subscript"/>
        </w:rPr>
        <w:t>2</w:t>
      </w:r>
      <w:r>
        <w:rPr>
          <w:b/>
          <w:bCs/>
          <w:sz w:val="28"/>
          <w:szCs w:val="28"/>
        </w:rPr>
        <w:t xml:space="preserve"> and also equal the total current through the circuit, I</w:t>
      </w:r>
      <w:r>
        <w:rPr>
          <w:b/>
          <w:bCs/>
          <w:sz w:val="28"/>
          <w:szCs w:val="28"/>
          <w:vertAlign w:val="subscript"/>
        </w:rPr>
        <w:t>source</w:t>
      </w:r>
      <w:r>
        <w:rPr>
          <w:b/>
          <w:bCs/>
          <w:sz w:val="28"/>
          <w:szCs w:val="28"/>
        </w:rPr>
        <w:t xml:space="preserve"> .                                      </w:t>
      </w:r>
    </w:p>
    <w:p w:rsidR="00B65527" w:rsidRPr="00B65527" w:rsidRDefault="00B65527">
      <w:pPr>
        <w:overflowPunct/>
        <w:autoSpaceDE/>
        <w:autoSpaceDN/>
        <w:adjustRightInd/>
        <w:spacing w:line="240" w:lineRule="auto"/>
        <w:textAlignment w:val="auto"/>
        <w:rPr>
          <w:b/>
          <w:bCs/>
          <w:sz w:val="28"/>
          <w:szCs w:val="28"/>
        </w:rPr>
      </w:pPr>
      <w:r>
        <w:rPr>
          <w:b/>
          <w:bCs/>
          <w:sz w:val="28"/>
          <w:szCs w:val="28"/>
        </w:rPr>
        <w:t>Now, total resistance of the circuit, R = equivalent resistance of R</w:t>
      </w:r>
      <w:r>
        <w:rPr>
          <w:b/>
          <w:bCs/>
          <w:sz w:val="28"/>
          <w:szCs w:val="28"/>
          <w:vertAlign w:val="subscript"/>
        </w:rPr>
        <w:t>1</w:t>
      </w:r>
      <w:r>
        <w:rPr>
          <w:b/>
          <w:bCs/>
          <w:sz w:val="28"/>
          <w:szCs w:val="28"/>
        </w:rPr>
        <w:t xml:space="preserve"> and R</w:t>
      </w:r>
      <w:r>
        <w:rPr>
          <w:b/>
          <w:bCs/>
          <w:sz w:val="28"/>
          <w:szCs w:val="28"/>
          <w:vertAlign w:val="subscript"/>
        </w:rPr>
        <w:t xml:space="preserve">2 </w:t>
      </w:r>
    </w:p>
    <w:p w:rsidR="00B65527" w:rsidRDefault="00B65527">
      <w:pPr>
        <w:overflowPunct/>
        <w:autoSpaceDE/>
        <w:autoSpaceDN/>
        <w:adjustRightInd/>
        <w:spacing w:line="240" w:lineRule="auto"/>
        <w:textAlignment w:val="auto"/>
        <w:rPr>
          <w:b/>
          <w:bCs/>
          <w:sz w:val="28"/>
          <w:szCs w:val="28"/>
        </w:rPr>
      </w:pPr>
      <w:r>
        <w:rPr>
          <w:b/>
          <w:bCs/>
          <w:sz w:val="28"/>
          <w:szCs w:val="28"/>
        </w:rPr>
        <w:t xml:space="preserve">                                                           = (33+47)Ω = 80Ω</w:t>
      </w:r>
    </w:p>
    <w:p w:rsidR="00B65527" w:rsidRDefault="00B65527">
      <w:pPr>
        <w:overflowPunct/>
        <w:autoSpaceDE/>
        <w:autoSpaceDN/>
        <w:adjustRightInd/>
        <w:spacing w:line="240" w:lineRule="auto"/>
        <w:textAlignment w:val="auto"/>
        <w:rPr>
          <w:b/>
          <w:bCs/>
          <w:sz w:val="28"/>
          <w:szCs w:val="28"/>
        </w:rPr>
      </w:pPr>
    </w:p>
    <w:p w:rsidR="00B65527" w:rsidRDefault="00B65527">
      <w:pPr>
        <w:overflowPunct/>
        <w:autoSpaceDE/>
        <w:autoSpaceDN/>
        <w:adjustRightInd/>
        <w:spacing w:line="240" w:lineRule="auto"/>
        <w:textAlignment w:val="auto"/>
        <w:rPr>
          <w:b/>
          <w:bCs/>
          <w:sz w:val="28"/>
          <w:szCs w:val="28"/>
        </w:rPr>
      </w:pPr>
      <w:r>
        <w:rPr>
          <w:b/>
          <w:bCs/>
          <w:sz w:val="28"/>
          <w:szCs w:val="28"/>
        </w:rPr>
        <w:t>Then,  I</w:t>
      </w:r>
      <w:r>
        <w:rPr>
          <w:b/>
          <w:bCs/>
          <w:sz w:val="28"/>
          <w:szCs w:val="28"/>
          <w:vertAlign w:val="subscript"/>
        </w:rPr>
        <w:t>source</w:t>
      </w:r>
      <w:r>
        <w:rPr>
          <w:b/>
          <w:bCs/>
          <w:sz w:val="28"/>
          <w:szCs w:val="28"/>
        </w:rPr>
        <w:t xml:space="preserve"> = (V/R) = (5/80)A = 0.0626A</w:t>
      </w:r>
    </w:p>
    <w:p w:rsidR="00555788" w:rsidRDefault="00B65527" w:rsidP="00B65527">
      <w:pPr>
        <w:overflowPunct/>
        <w:autoSpaceDE/>
        <w:autoSpaceDN/>
        <w:adjustRightInd/>
        <w:spacing w:line="240" w:lineRule="auto"/>
        <w:textAlignment w:val="auto"/>
        <w:rPr>
          <w:b/>
          <w:bCs/>
          <w:sz w:val="28"/>
          <w:szCs w:val="28"/>
        </w:rPr>
      </w:pPr>
      <w:r>
        <w:rPr>
          <w:b/>
          <w:bCs/>
          <w:sz w:val="28"/>
          <w:szCs w:val="28"/>
        </w:rPr>
        <w:t>Then,  I</w:t>
      </w:r>
      <w:r>
        <w:rPr>
          <w:b/>
          <w:bCs/>
          <w:sz w:val="28"/>
          <w:szCs w:val="28"/>
          <w:vertAlign w:val="subscript"/>
        </w:rPr>
        <w:t>1</w:t>
      </w:r>
      <w:r>
        <w:rPr>
          <w:b/>
          <w:bCs/>
          <w:sz w:val="28"/>
          <w:szCs w:val="28"/>
        </w:rPr>
        <w:t xml:space="preserve"> = I</w:t>
      </w:r>
      <w:r>
        <w:rPr>
          <w:b/>
          <w:bCs/>
          <w:sz w:val="28"/>
          <w:szCs w:val="28"/>
          <w:vertAlign w:val="subscript"/>
        </w:rPr>
        <w:t>2</w:t>
      </w:r>
      <w:r>
        <w:rPr>
          <w:b/>
          <w:bCs/>
          <w:sz w:val="28"/>
          <w:szCs w:val="28"/>
        </w:rPr>
        <w:t xml:space="preserve"> = I</w:t>
      </w:r>
      <w:r>
        <w:rPr>
          <w:b/>
          <w:bCs/>
          <w:sz w:val="28"/>
          <w:szCs w:val="28"/>
          <w:vertAlign w:val="subscript"/>
        </w:rPr>
        <w:t>source</w:t>
      </w:r>
      <w:r>
        <w:rPr>
          <w:b/>
          <w:bCs/>
          <w:sz w:val="28"/>
          <w:szCs w:val="28"/>
        </w:rPr>
        <w:t xml:space="preserve"> = 0.0626A = 62.6mA</w:t>
      </w:r>
    </w:p>
    <w:p w:rsidR="00B65527" w:rsidRDefault="00B65527" w:rsidP="00B65527">
      <w:pPr>
        <w:overflowPunct/>
        <w:autoSpaceDE/>
        <w:autoSpaceDN/>
        <w:adjustRightInd/>
        <w:spacing w:line="240" w:lineRule="auto"/>
        <w:textAlignment w:val="auto"/>
        <w:rPr>
          <w:b/>
          <w:bCs/>
          <w:sz w:val="28"/>
          <w:szCs w:val="28"/>
        </w:rPr>
      </w:pPr>
    </w:p>
    <w:p w:rsidR="00B65527" w:rsidRPr="00B65527" w:rsidRDefault="00B65527" w:rsidP="00B65527">
      <w:pPr>
        <w:overflowPunct/>
        <w:autoSpaceDE/>
        <w:autoSpaceDN/>
        <w:adjustRightInd/>
        <w:spacing w:line="240" w:lineRule="auto"/>
        <w:textAlignment w:val="auto"/>
        <w:rPr>
          <w:b/>
          <w:bCs/>
          <w:color w:val="000000"/>
          <w:sz w:val="28"/>
          <w:szCs w:val="28"/>
        </w:rPr>
      </w:pPr>
    </w:p>
    <w:p w:rsidR="00384261" w:rsidRPr="00FD276A" w:rsidRDefault="00384261" w:rsidP="00FD276A">
      <w:pPr>
        <w:pStyle w:val="PwcSubheading"/>
        <w:spacing w:before="0"/>
        <w:ind w:left="180" w:firstLine="0"/>
        <w:rPr>
          <w:rFonts w:ascii="Times New Roman" w:hAnsi="Times New Roman"/>
          <w:sz w:val="24"/>
          <w:szCs w:val="21"/>
        </w:rPr>
      </w:pPr>
      <w:r w:rsidRPr="00FD276A">
        <w:rPr>
          <w:rFonts w:ascii="Times New Roman" w:hAnsi="Times New Roman"/>
          <w:sz w:val="24"/>
          <w:szCs w:val="21"/>
        </w:rPr>
        <w:t xml:space="preserve">Part IV </w:t>
      </w:r>
      <w:r w:rsidR="00C464B0" w:rsidRPr="00FD276A">
        <w:rPr>
          <w:rFonts w:ascii="Times New Roman" w:hAnsi="Times New Roman"/>
          <w:sz w:val="24"/>
          <w:szCs w:val="21"/>
        </w:rPr>
        <w:t xml:space="preserve">– </w:t>
      </w:r>
      <w:r w:rsidRPr="00FD276A">
        <w:rPr>
          <w:rFonts w:ascii="Times New Roman" w:hAnsi="Times New Roman"/>
          <w:sz w:val="24"/>
          <w:szCs w:val="21"/>
        </w:rPr>
        <w:t>Currents in a Parallel Circuit</w:t>
      </w:r>
    </w:p>
    <w:p w:rsidR="008E790C" w:rsidRPr="00B221BD" w:rsidRDefault="008E790C" w:rsidP="00FD276A">
      <w:pPr>
        <w:pStyle w:val="PwcStepstight2"/>
        <w:ind w:left="180" w:firstLine="0"/>
      </w:pPr>
      <w:r>
        <w:tab/>
      </w:r>
      <w:r w:rsidR="00E432A1">
        <w:t>In Figure 4 below, we show circuit diagram</w:t>
      </w:r>
      <w:r w:rsidR="00B221BD">
        <w:t>s</w:t>
      </w:r>
      <w:r w:rsidR="00E432A1">
        <w:t xml:space="preserve"> in which we have connected </w:t>
      </w:r>
      <w:r w:rsidR="00B221BD">
        <w:t>a</w:t>
      </w:r>
      <w:r w:rsidR="00E432A1">
        <w:t xml:space="preserve"> parallel circuit using the 33 ohm resistor and the 47 ohm resistor.  </w:t>
      </w:r>
      <w:r w:rsidR="00B221BD">
        <w:t xml:space="preserve">In the left panel we show the circuit with </w:t>
      </w:r>
      <w:r w:rsidR="00E432A1">
        <w:t xml:space="preserve">two ammeters, one </w:t>
      </w:r>
      <w:r w:rsidR="00B221BD">
        <w:t xml:space="preserve">wired </w:t>
      </w:r>
      <w:r w:rsidR="00E432A1">
        <w:t>in series with each of the two resistors, which will measure the current through each resistor individually.</w:t>
      </w:r>
      <w:r w:rsidR="00B221BD">
        <w:t xml:space="preserve">  In the right panel, a single ammeter is placed </w:t>
      </w:r>
      <w:r w:rsidR="00B221BD">
        <w:rPr>
          <w:u w:val="single"/>
        </w:rPr>
        <w:t>after</w:t>
      </w:r>
      <w:r w:rsidR="00B221BD">
        <w:t xml:space="preserve"> the parallel resistor combination, in order to measure the total current output from the voltage source.</w:t>
      </w:r>
    </w:p>
    <w:p w:rsidR="008E790C" w:rsidRDefault="006D02CD" w:rsidP="00FD276A">
      <w:pPr>
        <w:pStyle w:val="Pwcgraphic"/>
        <w:tabs>
          <w:tab w:val="clear" w:pos="360"/>
        </w:tabs>
        <w:spacing w:after="120"/>
        <w:ind w:firstLine="0"/>
      </w:pPr>
      <w:r>
        <w:rPr>
          <w:noProof/>
        </w:rPr>
        <w:drawing>
          <wp:inline distT="0" distB="0" distL="0" distR="0">
            <wp:extent cx="2468880" cy="1824501"/>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8880" cy="1824501"/>
                    </a:xfrm>
                    <a:prstGeom prst="rect">
                      <a:avLst/>
                    </a:prstGeom>
                    <a:noFill/>
                    <a:ln>
                      <a:noFill/>
                    </a:ln>
                  </pic:spPr>
                </pic:pic>
              </a:graphicData>
            </a:graphic>
          </wp:inline>
        </w:drawing>
      </w:r>
      <w:r w:rsidR="00B221BD">
        <w:rPr>
          <w:noProof/>
        </w:rPr>
        <w:drawing>
          <wp:inline distT="0" distB="0" distL="0" distR="0">
            <wp:extent cx="2468880" cy="1805791"/>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880" cy="1805791"/>
                    </a:xfrm>
                    <a:prstGeom prst="rect">
                      <a:avLst/>
                    </a:prstGeom>
                    <a:noFill/>
                    <a:ln>
                      <a:noFill/>
                    </a:ln>
                  </pic:spPr>
                </pic:pic>
              </a:graphicData>
            </a:graphic>
          </wp:inline>
        </w:drawing>
      </w:r>
    </w:p>
    <w:p w:rsidR="008E790C" w:rsidRDefault="008E790C">
      <w:pPr>
        <w:pStyle w:val="PWCgraphiclbl"/>
      </w:pPr>
      <w:r>
        <w:t xml:space="preserve">Figure </w:t>
      </w:r>
      <w:r w:rsidR="00E432A1">
        <w:t>4</w:t>
      </w:r>
    </w:p>
    <w:p w:rsidR="008E790C" w:rsidRDefault="008E790C"/>
    <w:p w:rsidR="00801D15" w:rsidRDefault="00801D15" w:rsidP="00583945">
      <w:pPr>
        <w:pStyle w:val="PwcStepstight2"/>
        <w:spacing w:line="240" w:lineRule="atLeast"/>
        <w:ind w:left="-187" w:firstLine="0"/>
        <w:jc w:val="center"/>
      </w:pPr>
    </w:p>
    <w:p w:rsidR="0025266C" w:rsidRDefault="00583945" w:rsidP="00A8026F">
      <w:pPr>
        <w:pStyle w:val="PwcStepstight2"/>
        <w:numPr>
          <w:ilvl w:val="0"/>
          <w:numId w:val="25"/>
        </w:numPr>
        <w:spacing w:after="240"/>
      </w:pPr>
      <w:r>
        <w:t>Determine what the values of the current will be for each of the following empty cells in the table below.  Show your calculations and/or explain how you determines what values for current go in each cell.</w:t>
      </w:r>
    </w:p>
    <w:tbl>
      <w:tblPr>
        <w:tblW w:w="4812" w:type="pct"/>
        <w:jc w:val="right"/>
        <w:tblCellMar>
          <w:left w:w="0" w:type="dxa"/>
          <w:right w:w="0" w:type="dxa"/>
        </w:tblCellMar>
        <w:tblLook w:val="0000" w:firstRow="0" w:lastRow="0" w:firstColumn="0" w:lastColumn="0" w:noHBand="0" w:noVBand="0"/>
      </w:tblPr>
      <w:tblGrid>
        <w:gridCol w:w="1450"/>
        <w:gridCol w:w="1450"/>
        <w:gridCol w:w="1450"/>
        <w:gridCol w:w="1450"/>
        <w:gridCol w:w="1450"/>
        <w:gridCol w:w="1453"/>
      </w:tblGrid>
      <w:tr w:rsidR="00E15882" w:rsidTr="00FD276A">
        <w:trPr>
          <w:cantSplit/>
          <w:trHeight w:hRule="exact" w:val="491"/>
          <w:jc w:val="right"/>
        </w:trPr>
        <w:tc>
          <w:tcPr>
            <w:tcW w:w="5000" w:type="pct"/>
            <w:gridSpan w:val="6"/>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Part I</w:t>
            </w:r>
            <w:r w:rsidR="00583945">
              <w:t>V</w:t>
            </w:r>
            <w:r>
              <w:t>: Currents</w:t>
            </w:r>
            <w:r w:rsidR="00583945">
              <w:t xml:space="preserve"> in Parallel</w:t>
            </w:r>
          </w:p>
        </w:tc>
      </w:tr>
      <w:tr w:rsidR="00E15882" w:rsidTr="00FD276A">
        <w:trPr>
          <w:cantSplit/>
          <w:trHeight w:hRule="exact" w:val="366"/>
          <w:jc w:val="right"/>
        </w:trPr>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R</w:t>
            </w:r>
            <w:r w:rsidRPr="00E15882">
              <w:t>1</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R</w:t>
            </w:r>
            <w:r w:rsidRPr="00E15882">
              <w:t>2</w:t>
            </w:r>
            <w:r>
              <w:t xml:space="preserve">  (</w:t>
            </w:r>
            <w:r>
              <w:sym w:font="Symbol" w:char="F057"/>
            </w:r>
            <w:r>
              <w:t>)</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I</w:t>
            </w:r>
            <w:r w:rsidRPr="00E15882">
              <w:rPr>
                <w:vertAlign w:val="subscript"/>
              </w:rPr>
              <w:t>1</w:t>
            </w:r>
            <w:r>
              <w:t xml:space="preserve">  (A)</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Headings"/>
              <w:spacing w:before="100"/>
            </w:pPr>
            <w:r>
              <w:t>I</w:t>
            </w:r>
            <w:r>
              <w:rPr>
                <w:vertAlign w:val="subscript"/>
              </w:rPr>
              <w:t>2</w:t>
            </w:r>
            <w:r>
              <w:t xml:space="preserve"> (A)</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4741E9">
            <w:pPr>
              <w:pStyle w:val="PwcTableHeadings"/>
              <w:spacing w:before="100"/>
            </w:pPr>
            <w:r>
              <w:t>I</w:t>
            </w:r>
            <w:r w:rsidR="00F41C34">
              <w:rPr>
                <w:vertAlign w:val="subscript"/>
              </w:rPr>
              <w:t>Source</w:t>
            </w:r>
            <w:r w:rsidR="004741E9">
              <w:t xml:space="preserve"> (A)</w:t>
            </w:r>
          </w:p>
        </w:tc>
      </w:tr>
      <w:tr w:rsidR="00E15882" w:rsidTr="00FD276A">
        <w:trPr>
          <w:cantSplit/>
          <w:trHeight w:hRule="exact" w:val="491"/>
          <w:jc w:val="right"/>
        </w:trPr>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Parallel</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33</w:t>
            </w:r>
          </w:p>
        </w:tc>
        <w:tc>
          <w:tcPr>
            <w:tcW w:w="833" w:type="pct"/>
            <w:tcBorders>
              <w:top w:val="single" w:sz="6" w:space="0" w:color="auto"/>
              <w:left w:val="single" w:sz="6" w:space="0" w:color="auto"/>
              <w:bottom w:val="single" w:sz="6" w:space="0" w:color="auto"/>
              <w:right w:val="single" w:sz="6" w:space="0" w:color="auto"/>
            </w:tcBorders>
          </w:tcPr>
          <w:p w:rsidR="00E15882" w:rsidRDefault="00E15882" w:rsidP="00E15882">
            <w:pPr>
              <w:pStyle w:val="PwcTablecontents"/>
              <w:spacing w:before="100"/>
            </w:pPr>
            <w:r>
              <w:t>47</w:t>
            </w:r>
          </w:p>
        </w:tc>
        <w:tc>
          <w:tcPr>
            <w:tcW w:w="833" w:type="pct"/>
            <w:tcBorders>
              <w:top w:val="single" w:sz="6" w:space="0" w:color="auto"/>
              <w:left w:val="single" w:sz="6" w:space="0" w:color="auto"/>
              <w:bottom w:val="single" w:sz="6" w:space="0" w:color="auto"/>
              <w:right w:val="single" w:sz="6" w:space="0" w:color="auto"/>
            </w:tcBorders>
          </w:tcPr>
          <w:p w:rsidR="00E15882" w:rsidRDefault="00A8026F" w:rsidP="00E15882">
            <w:pPr>
              <w:pStyle w:val="PwcTablecontents"/>
              <w:spacing w:before="100"/>
            </w:pPr>
            <w:r>
              <w:rPr>
                <w:b/>
                <w:bCs/>
                <w:sz w:val="28"/>
                <w:szCs w:val="28"/>
              </w:rPr>
              <w:t>0.1515</w:t>
            </w:r>
          </w:p>
        </w:tc>
        <w:tc>
          <w:tcPr>
            <w:tcW w:w="833" w:type="pct"/>
            <w:tcBorders>
              <w:top w:val="single" w:sz="6" w:space="0" w:color="auto"/>
              <w:left w:val="single" w:sz="6" w:space="0" w:color="auto"/>
              <w:bottom w:val="single" w:sz="6" w:space="0" w:color="auto"/>
              <w:right w:val="single" w:sz="6" w:space="0" w:color="auto"/>
            </w:tcBorders>
          </w:tcPr>
          <w:p w:rsidR="00E15882" w:rsidRDefault="00657299" w:rsidP="00E15882">
            <w:pPr>
              <w:pStyle w:val="PwcTablecontents"/>
              <w:spacing w:before="100"/>
            </w:pPr>
            <w:r>
              <w:rPr>
                <w:b/>
                <w:bCs/>
                <w:sz w:val="28"/>
                <w:szCs w:val="28"/>
              </w:rPr>
              <w:t>0.1064</w:t>
            </w:r>
          </w:p>
        </w:tc>
        <w:tc>
          <w:tcPr>
            <w:tcW w:w="833" w:type="pct"/>
            <w:tcBorders>
              <w:top w:val="single" w:sz="6" w:space="0" w:color="auto"/>
              <w:left w:val="single" w:sz="6" w:space="0" w:color="auto"/>
              <w:bottom w:val="single" w:sz="6" w:space="0" w:color="auto"/>
              <w:right w:val="single" w:sz="6" w:space="0" w:color="auto"/>
            </w:tcBorders>
          </w:tcPr>
          <w:p w:rsidR="00E15882" w:rsidRDefault="00657299" w:rsidP="00E15882">
            <w:pPr>
              <w:pStyle w:val="PwcTablecontents"/>
              <w:spacing w:before="100"/>
            </w:pPr>
            <w:r>
              <w:rPr>
                <w:b/>
                <w:bCs/>
                <w:sz w:val="28"/>
                <w:szCs w:val="28"/>
              </w:rPr>
              <w:t>0.2579</w:t>
            </w:r>
          </w:p>
        </w:tc>
      </w:tr>
    </w:tbl>
    <w:p w:rsidR="00B221BD" w:rsidRDefault="00B221BD">
      <w:pPr>
        <w:pStyle w:val="PwcHeading"/>
      </w:pPr>
    </w:p>
    <w:p w:rsidR="00A8026F" w:rsidRDefault="00A8026F" w:rsidP="00A8026F">
      <w:pPr>
        <w:overflowPunct/>
        <w:autoSpaceDE/>
        <w:autoSpaceDN/>
        <w:adjustRightInd/>
        <w:spacing w:line="240" w:lineRule="auto"/>
        <w:textAlignment w:val="auto"/>
        <w:rPr>
          <w:b/>
          <w:bCs/>
          <w:sz w:val="28"/>
          <w:szCs w:val="28"/>
        </w:rPr>
      </w:pPr>
      <w:r w:rsidRPr="00B65527">
        <w:rPr>
          <w:b/>
          <w:bCs/>
          <w:sz w:val="28"/>
          <w:szCs w:val="28"/>
        </w:rPr>
        <w:t>Ans:</w:t>
      </w:r>
    </w:p>
    <w:p w:rsidR="00A8026F" w:rsidRDefault="00A8026F" w:rsidP="00A8026F">
      <w:pPr>
        <w:overflowPunct/>
        <w:autoSpaceDE/>
        <w:autoSpaceDN/>
        <w:adjustRightInd/>
        <w:spacing w:line="240" w:lineRule="auto"/>
        <w:textAlignment w:val="auto"/>
        <w:rPr>
          <w:b/>
          <w:bCs/>
          <w:sz w:val="28"/>
          <w:szCs w:val="28"/>
        </w:rPr>
      </w:pPr>
      <w:r>
        <w:rPr>
          <w:b/>
          <w:bCs/>
          <w:sz w:val="28"/>
          <w:szCs w:val="28"/>
        </w:rPr>
        <w:t xml:space="preserve">       Taking V=5V</w:t>
      </w:r>
    </w:p>
    <w:p w:rsidR="00A8026F" w:rsidRDefault="00A8026F" w:rsidP="00A8026F">
      <w:pPr>
        <w:overflowPunct/>
        <w:autoSpaceDE/>
        <w:autoSpaceDN/>
        <w:adjustRightInd/>
        <w:spacing w:line="240" w:lineRule="auto"/>
        <w:textAlignment w:val="auto"/>
        <w:rPr>
          <w:b/>
          <w:bCs/>
          <w:sz w:val="28"/>
          <w:szCs w:val="28"/>
        </w:rPr>
      </w:pPr>
      <w:r>
        <w:rPr>
          <w:b/>
          <w:bCs/>
          <w:sz w:val="28"/>
          <w:szCs w:val="28"/>
        </w:rPr>
        <w:t>Since  R</w:t>
      </w:r>
      <w:r>
        <w:rPr>
          <w:b/>
          <w:bCs/>
          <w:sz w:val="28"/>
          <w:szCs w:val="28"/>
          <w:vertAlign w:val="subscript"/>
        </w:rPr>
        <w:t>1</w:t>
      </w:r>
      <w:r>
        <w:rPr>
          <w:b/>
          <w:bCs/>
          <w:sz w:val="28"/>
          <w:szCs w:val="28"/>
        </w:rPr>
        <w:t xml:space="preserve">  and R</w:t>
      </w:r>
      <w:r>
        <w:rPr>
          <w:b/>
          <w:bCs/>
          <w:sz w:val="28"/>
          <w:szCs w:val="28"/>
          <w:vertAlign w:val="subscript"/>
        </w:rPr>
        <w:t>2</w:t>
      </w:r>
      <w:r>
        <w:rPr>
          <w:b/>
          <w:bCs/>
          <w:sz w:val="28"/>
          <w:szCs w:val="28"/>
        </w:rPr>
        <w:t xml:space="preserve"> are in parallel combination then the voltage across the resistances R</w:t>
      </w:r>
      <w:r>
        <w:rPr>
          <w:b/>
          <w:bCs/>
          <w:sz w:val="28"/>
          <w:szCs w:val="28"/>
          <w:vertAlign w:val="subscript"/>
        </w:rPr>
        <w:t>1</w:t>
      </w:r>
      <w:r>
        <w:rPr>
          <w:b/>
          <w:bCs/>
          <w:sz w:val="28"/>
          <w:szCs w:val="28"/>
        </w:rPr>
        <w:t xml:space="preserve">  and R</w:t>
      </w:r>
      <w:r>
        <w:rPr>
          <w:b/>
          <w:bCs/>
          <w:sz w:val="28"/>
          <w:szCs w:val="28"/>
          <w:vertAlign w:val="subscript"/>
        </w:rPr>
        <w:t>2</w:t>
      </w:r>
      <w:r>
        <w:rPr>
          <w:b/>
          <w:bCs/>
          <w:sz w:val="28"/>
          <w:szCs w:val="28"/>
        </w:rPr>
        <w:t xml:space="preserve"> will be the same and that volage will be equal th the supply voltage 5V</w:t>
      </w:r>
    </w:p>
    <w:p w:rsidR="00A8026F" w:rsidRDefault="00A8026F" w:rsidP="00A8026F">
      <w:pPr>
        <w:overflowPunct/>
        <w:autoSpaceDE/>
        <w:autoSpaceDN/>
        <w:adjustRightInd/>
        <w:spacing w:line="240" w:lineRule="auto"/>
        <w:textAlignment w:val="auto"/>
        <w:rPr>
          <w:b/>
          <w:bCs/>
          <w:sz w:val="28"/>
          <w:szCs w:val="28"/>
        </w:rPr>
      </w:pPr>
      <w:r>
        <w:rPr>
          <w:b/>
          <w:bCs/>
          <w:sz w:val="28"/>
          <w:szCs w:val="28"/>
        </w:rPr>
        <w:t>So, current through R</w:t>
      </w:r>
      <w:r>
        <w:rPr>
          <w:b/>
          <w:bCs/>
          <w:sz w:val="28"/>
          <w:szCs w:val="28"/>
          <w:vertAlign w:val="subscript"/>
        </w:rPr>
        <w:t>1</w:t>
      </w:r>
      <w:r>
        <w:rPr>
          <w:b/>
          <w:bCs/>
          <w:sz w:val="28"/>
          <w:szCs w:val="28"/>
        </w:rPr>
        <w:t>, ( I</w:t>
      </w:r>
      <w:r>
        <w:rPr>
          <w:b/>
          <w:bCs/>
          <w:sz w:val="28"/>
          <w:szCs w:val="28"/>
          <w:vertAlign w:val="subscript"/>
        </w:rPr>
        <w:t>1</w:t>
      </w:r>
      <w:r>
        <w:rPr>
          <w:b/>
          <w:bCs/>
          <w:sz w:val="28"/>
          <w:szCs w:val="28"/>
        </w:rPr>
        <w:t>) = (Voltage across R</w:t>
      </w:r>
      <w:r>
        <w:rPr>
          <w:b/>
          <w:bCs/>
          <w:sz w:val="28"/>
          <w:szCs w:val="28"/>
          <w:vertAlign w:val="subscript"/>
        </w:rPr>
        <w:t>1</w:t>
      </w:r>
      <w:r>
        <w:rPr>
          <w:b/>
          <w:bCs/>
          <w:sz w:val="28"/>
          <w:szCs w:val="28"/>
        </w:rPr>
        <w:t>) /R</w:t>
      </w:r>
      <w:r>
        <w:rPr>
          <w:b/>
          <w:bCs/>
          <w:sz w:val="28"/>
          <w:szCs w:val="28"/>
          <w:vertAlign w:val="subscript"/>
        </w:rPr>
        <w:t>1</w:t>
      </w:r>
    </w:p>
    <w:p w:rsidR="00A8026F" w:rsidRDefault="00A8026F" w:rsidP="00A8026F">
      <w:pPr>
        <w:overflowPunct/>
        <w:autoSpaceDE/>
        <w:autoSpaceDN/>
        <w:adjustRightInd/>
        <w:spacing w:line="240" w:lineRule="auto"/>
        <w:textAlignment w:val="auto"/>
        <w:rPr>
          <w:b/>
          <w:bCs/>
          <w:sz w:val="28"/>
          <w:szCs w:val="28"/>
        </w:rPr>
      </w:pPr>
      <w:r>
        <w:rPr>
          <w:b/>
          <w:bCs/>
          <w:sz w:val="28"/>
          <w:szCs w:val="28"/>
        </w:rPr>
        <w:t>Or,  I</w:t>
      </w:r>
      <w:r>
        <w:rPr>
          <w:b/>
          <w:bCs/>
          <w:sz w:val="28"/>
          <w:szCs w:val="28"/>
          <w:vertAlign w:val="subscript"/>
        </w:rPr>
        <w:t>1</w:t>
      </w:r>
      <w:r>
        <w:rPr>
          <w:b/>
          <w:bCs/>
          <w:sz w:val="28"/>
          <w:szCs w:val="28"/>
        </w:rPr>
        <w:t xml:space="preserve"> = (5/33) A = 0.1515A</w:t>
      </w:r>
    </w:p>
    <w:p w:rsidR="00A8026F" w:rsidRDefault="00A8026F" w:rsidP="00A8026F">
      <w:pPr>
        <w:overflowPunct/>
        <w:autoSpaceDE/>
        <w:autoSpaceDN/>
        <w:adjustRightInd/>
        <w:spacing w:line="240" w:lineRule="auto"/>
        <w:textAlignment w:val="auto"/>
        <w:rPr>
          <w:b/>
          <w:bCs/>
          <w:sz w:val="28"/>
          <w:szCs w:val="28"/>
        </w:rPr>
      </w:pPr>
      <w:r>
        <w:rPr>
          <w:b/>
          <w:bCs/>
          <w:sz w:val="28"/>
          <w:szCs w:val="28"/>
        </w:rPr>
        <w:t>And I</w:t>
      </w:r>
      <w:r>
        <w:rPr>
          <w:b/>
          <w:bCs/>
          <w:sz w:val="28"/>
          <w:szCs w:val="28"/>
          <w:vertAlign w:val="subscript"/>
        </w:rPr>
        <w:t>2</w:t>
      </w:r>
      <w:r>
        <w:rPr>
          <w:b/>
          <w:bCs/>
          <w:sz w:val="28"/>
          <w:szCs w:val="28"/>
        </w:rPr>
        <w:t xml:space="preserve"> = (5/47)A = 0.1064A</w:t>
      </w:r>
    </w:p>
    <w:p w:rsidR="00657299" w:rsidRDefault="00657299" w:rsidP="00A8026F">
      <w:pPr>
        <w:overflowPunct/>
        <w:autoSpaceDE/>
        <w:autoSpaceDN/>
        <w:adjustRightInd/>
        <w:spacing w:line="240" w:lineRule="auto"/>
        <w:textAlignment w:val="auto"/>
        <w:rPr>
          <w:b/>
          <w:bCs/>
          <w:sz w:val="28"/>
          <w:szCs w:val="28"/>
        </w:rPr>
      </w:pPr>
      <w:r>
        <w:rPr>
          <w:b/>
          <w:bCs/>
          <w:sz w:val="28"/>
          <w:szCs w:val="28"/>
        </w:rPr>
        <w:t>Equivalent resistance of the circuit where R</w:t>
      </w:r>
      <w:r>
        <w:rPr>
          <w:b/>
          <w:bCs/>
          <w:sz w:val="28"/>
          <w:szCs w:val="28"/>
          <w:vertAlign w:val="subscript"/>
        </w:rPr>
        <w:t>1</w:t>
      </w:r>
      <w:r>
        <w:rPr>
          <w:b/>
          <w:bCs/>
          <w:sz w:val="28"/>
          <w:szCs w:val="28"/>
        </w:rPr>
        <w:t xml:space="preserve"> and R</w:t>
      </w:r>
      <w:r>
        <w:rPr>
          <w:b/>
          <w:bCs/>
          <w:sz w:val="28"/>
          <w:szCs w:val="28"/>
          <w:vertAlign w:val="subscript"/>
        </w:rPr>
        <w:t>2</w:t>
      </w:r>
      <w:r>
        <w:rPr>
          <w:b/>
          <w:bCs/>
          <w:sz w:val="28"/>
          <w:szCs w:val="28"/>
        </w:rPr>
        <w:t xml:space="preserve"> are in parallel combination = (R</w:t>
      </w:r>
      <w:r>
        <w:rPr>
          <w:b/>
          <w:bCs/>
          <w:sz w:val="28"/>
          <w:szCs w:val="28"/>
          <w:vertAlign w:val="subscript"/>
        </w:rPr>
        <w:t>1</w:t>
      </w:r>
      <w:r>
        <w:rPr>
          <w:b/>
          <w:bCs/>
          <w:sz w:val="28"/>
          <w:szCs w:val="28"/>
        </w:rPr>
        <w:t>R</w:t>
      </w:r>
      <w:r>
        <w:rPr>
          <w:b/>
          <w:bCs/>
          <w:sz w:val="28"/>
          <w:szCs w:val="28"/>
          <w:vertAlign w:val="subscript"/>
        </w:rPr>
        <w:t>2</w:t>
      </w:r>
      <w:r>
        <w:rPr>
          <w:b/>
          <w:bCs/>
          <w:sz w:val="28"/>
          <w:szCs w:val="28"/>
        </w:rPr>
        <w:t>)/(R</w:t>
      </w:r>
      <w:r>
        <w:rPr>
          <w:b/>
          <w:bCs/>
          <w:sz w:val="28"/>
          <w:szCs w:val="28"/>
          <w:vertAlign w:val="subscript"/>
        </w:rPr>
        <w:t>1</w:t>
      </w:r>
      <w:r>
        <w:rPr>
          <w:b/>
          <w:bCs/>
          <w:sz w:val="28"/>
          <w:szCs w:val="28"/>
        </w:rPr>
        <w:t>+R</w:t>
      </w:r>
      <w:r>
        <w:rPr>
          <w:b/>
          <w:bCs/>
          <w:sz w:val="28"/>
          <w:szCs w:val="28"/>
          <w:vertAlign w:val="subscript"/>
        </w:rPr>
        <w:t>2</w:t>
      </w:r>
      <w:r>
        <w:rPr>
          <w:b/>
          <w:bCs/>
          <w:sz w:val="28"/>
          <w:szCs w:val="28"/>
        </w:rPr>
        <w:t>) = (33</w:t>
      </w:r>
      <m:oMath>
        <m:r>
          <m:rPr>
            <m:sty m:val="bi"/>
          </m:rPr>
          <w:rPr>
            <w:rFonts w:ascii="Cambria Math" w:hAnsi="Cambria Math"/>
            <w:sz w:val="28"/>
            <w:szCs w:val="28"/>
          </w:rPr>
          <m:t>×47)/(33+47)</m:t>
        </m:r>
      </m:oMath>
      <w:r>
        <w:rPr>
          <w:b/>
          <w:bCs/>
          <w:sz w:val="28"/>
          <w:szCs w:val="28"/>
        </w:rPr>
        <w:t>Ω = 19.3875 Ω</w:t>
      </w:r>
    </w:p>
    <w:p w:rsidR="00657299" w:rsidRDefault="00657299" w:rsidP="00A8026F">
      <w:pPr>
        <w:overflowPunct/>
        <w:autoSpaceDE/>
        <w:autoSpaceDN/>
        <w:adjustRightInd/>
        <w:spacing w:line="240" w:lineRule="auto"/>
        <w:textAlignment w:val="auto"/>
        <w:rPr>
          <w:b/>
          <w:bCs/>
          <w:sz w:val="28"/>
          <w:szCs w:val="28"/>
        </w:rPr>
      </w:pPr>
      <w:r>
        <w:rPr>
          <w:b/>
          <w:bCs/>
          <w:sz w:val="28"/>
          <w:szCs w:val="28"/>
        </w:rPr>
        <w:t xml:space="preserve">Then, </w:t>
      </w:r>
    </w:p>
    <w:p w:rsidR="00657299" w:rsidRPr="00657299" w:rsidRDefault="00657299" w:rsidP="00A8026F">
      <w:pPr>
        <w:overflowPunct/>
        <w:autoSpaceDE/>
        <w:autoSpaceDN/>
        <w:adjustRightInd/>
        <w:spacing w:line="240" w:lineRule="auto"/>
        <w:textAlignment w:val="auto"/>
        <w:rPr>
          <w:b/>
          <w:bCs/>
          <w:sz w:val="28"/>
          <w:szCs w:val="28"/>
        </w:rPr>
      </w:pPr>
      <w:r>
        <w:rPr>
          <w:b/>
          <w:bCs/>
          <w:sz w:val="28"/>
          <w:szCs w:val="28"/>
        </w:rPr>
        <w:t xml:space="preserve">        I</w:t>
      </w:r>
      <w:r>
        <w:rPr>
          <w:b/>
          <w:bCs/>
          <w:sz w:val="28"/>
          <w:szCs w:val="28"/>
          <w:vertAlign w:val="subscript"/>
        </w:rPr>
        <w:t>source</w:t>
      </w:r>
      <w:r>
        <w:rPr>
          <w:b/>
          <w:bCs/>
          <w:sz w:val="28"/>
          <w:szCs w:val="28"/>
        </w:rPr>
        <w:t xml:space="preserve"> =(5/19.3875)A = 0.2579A</w:t>
      </w:r>
    </w:p>
    <w:p w:rsidR="00B221BD" w:rsidRDefault="00B221BD">
      <w:pPr>
        <w:overflowPunct/>
        <w:autoSpaceDE/>
        <w:autoSpaceDN/>
        <w:adjustRightInd/>
        <w:spacing w:line="240" w:lineRule="auto"/>
        <w:textAlignment w:val="auto"/>
        <w:rPr>
          <w:rFonts w:ascii="Arial" w:hAnsi="Arial"/>
          <w:b/>
          <w:caps/>
          <w:color w:val="000000"/>
          <w:sz w:val="28"/>
        </w:rPr>
      </w:pPr>
    </w:p>
    <w:p w:rsidR="00657299" w:rsidRDefault="00657299">
      <w:pPr>
        <w:overflowPunct/>
        <w:autoSpaceDE/>
        <w:autoSpaceDN/>
        <w:adjustRightInd/>
        <w:spacing w:line="240" w:lineRule="auto"/>
        <w:textAlignment w:val="auto"/>
        <w:rPr>
          <w:rFonts w:ascii="Arial" w:hAnsi="Arial"/>
          <w:b/>
          <w:caps/>
          <w:color w:val="000000"/>
          <w:sz w:val="28"/>
        </w:rPr>
      </w:pPr>
    </w:p>
    <w:p w:rsidR="00657299" w:rsidRDefault="00657299">
      <w:pPr>
        <w:overflowPunct/>
        <w:autoSpaceDE/>
        <w:autoSpaceDN/>
        <w:adjustRightInd/>
        <w:spacing w:line="240" w:lineRule="auto"/>
        <w:textAlignment w:val="auto"/>
        <w:rPr>
          <w:rFonts w:ascii="Arial" w:hAnsi="Arial"/>
          <w:b/>
          <w:caps/>
          <w:color w:val="000000"/>
          <w:sz w:val="28"/>
        </w:rPr>
      </w:pPr>
    </w:p>
    <w:p w:rsidR="008E790C" w:rsidRPr="00FD276A" w:rsidRDefault="00EC50E8">
      <w:pPr>
        <w:pStyle w:val="PwcHeading"/>
        <w:rPr>
          <w:rFonts w:ascii="Times New Roman" w:hAnsi="Times New Roman"/>
          <w:sz w:val="24"/>
        </w:rPr>
      </w:pPr>
      <w:r w:rsidRPr="00FD276A">
        <w:rPr>
          <w:rFonts w:ascii="Times New Roman" w:hAnsi="Times New Roman"/>
          <w:sz w:val="24"/>
        </w:rPr>
        <w:t>PART</w:t>
      </w:r>
      <w:r w:rsidR="00583945" w:rsidRPr="00FD276A">
        <w:rPr>
          <w:rFonts w:ascii="Times New Roman" w:hAnsi="Times New Roman"/>
          <w:sz w:val="24"/>
        </w:rPr>
        <w:t>sIII-IV –</w:t>
      </w:r>
      <w:r w:rsidR="008E790C" w:rsidRPr="00FD276A">
        <w:rPr>
          <w:rFonts w:ascii="Times New Roman" w:hAnsi="Times New Roman"/>
          <w:sz w:val="24"/>
        </w:rPr>
        <w:t>ANALYSIS</w:t>
      </w:r>
    </w:p>
    <w:p w:rsidR="00657299" w:rsidRPr="00E163E9" w:rsidRDefault="008E790C" w:rsidP="00E163E9">
      <w:pPr>
        <w:pStyle w:val="ListParagraph"/>
        <w:numPr>
          <w:ilvl w:val="0"/>
          <w:numId w:val="25"/>
        </w:numPr>
        <w:rPr>
          <w:b/>
          <w:bCs/>
          <w:sz w:val="28"/>
          <w:szCs w:val="28"/>
        </w:rPr>
      </w:pPr>
      <w:r>
        <w:t xml:space="preserve">What did you discover about the </w:t>
      </w:r>
      <w:r w:rsidR="00F41C34">
        <w:t xml:space="preserve">relationship between the </w:t>
      </w:r>
      <w:r>
        <w:t>current</w:t>
      </w:r>
      <w:r w:rsidR="00F41C34">
        <w:t>s</w:t>
      </w:r>
      <w:r>
        <w:t xml:space="preserve"> flow</w:t>
      </w:r>
      <w:r w:rsidR="00F41C34">
        <w:t xml:space="preserve">ing through two resistors connected </w:t>
      </w:r>
      <w:r>
        <w:t xml:space="preserve">in a series </w:t>
      </w:r>
      <w:r w:rsidR="00F41C34">
        <w:t>(</w:t>
      </w:r>
      <w:r>
        <w:t>Part III</w:t>
      </w:r>
      <w:r w:rsidR="00F41C34">
        <w:t>)</w:t>
      </w:r>
      <w:r>
        <w:t>?</w:t>
      </w:r>
      <w:r w:rsidR="00DE6E38">
        <w:t xml:space="preserve">  How do those currents compare with the current from the voltage source?</w:t>
      </w:r>
      <w:r w:rsidR="00657299" w:rsidRPr="00E163E9">
        <w:rPr>
          <w:b/>
          <w:bCs/>
          <w:sz w:val="28"/>
          <w:szCs w:val="28"/>
        </w:rPr>
        <w:t xml:space="preserve"> </w:t>
      </w:r>
    </w:p>
    <w:p w:rsidR="00657299" w:rsidRDefault="00657299" w:rsidP="00657299">
      <w:pPr>
        <w:rPr>
          <w:b/>
          <w:bCs/>
          <w:sz w:val="28"/>
          <w:szCs w:val="28"/>
        </w:rPr>
      </w:pPr>
    </w:p>
    <w:p w:rsidR="00657299" w:rsidRDefault="00657299" w:rsidP="00657299">
      <w:pPr>
        <w:rPr>
          <w:b/>
          <w:bCs/>
          <w:sz w:val="28"/>
          <w:szCs w:val="28"/>
        </w:rPr>
      </w:pPr>
    </w:p>
    <w:p w:rsidR="00657299" w:rsidRDefault="00657299" w:rsidP="00657299">
      <w:pPr>
        <w:rPr>
          <w:b/>
          <w:bCs/>
          <w:sz w:val="28"/>
          <w:szCs w:val="28"/>
        </w:rPr>
      </w:pPr>
      <w:r w:rsidRPr="00D85A57">
        <w:rPr>
          <w:b/>
          <w:bCs/>
          <w:sz w:val="28"/>
          <w:szCs w:val="28"/>
        </w:rPr>
        <w:t xml:space="preserve">Ans:  </w:t>
      </w:r>
    </w:p>
    <w:p w:rsidR="00657299" w:rsidRDefault="00E163E9" w:rsidP="00E163E9">
      <w:pPr>
        <w:pStyle w:val="ListParagraph"/>
        <w:spacing w:line="360" w:lineRule="auto"/>
        <w:ind w:left="1530"/>
        <w:rPr>
          <w:b/>
          <w:bCs/>
          <w:sz w:val="28"/>
          <w:szCs w:val="28"/>
        </w:rPr>
      </w:pPr>
      <w:r>
        <w:rPr>
          <w:b/>
          <w:bCs/>
          <w:sz w:val="28"/>
          <w:szCs w:val="28"/>
        </w:rPr>
        <w:t xml:space="preserve">Current </w:t>
      </w:r>
      <w:r w:rsidR="00657299">
        <w:rPr>
          <w:b/>
          <w:bCs/>
          <w:sz w:val="28"/>
          <w:szCs w:val="28"/>
        </w:rPr>
        <w:t xml:space="preserve"> </w:t>
      </w:r>
      <w:r>
        <w:rPr>
          <w:b/>
          <w:bCs/>
          <w:sz w:val="28"/>
          <w:szCs w:val="28"/>
        </w:rPr>
        <w:t xml:space="preserve">through both the resistor </w:t>
      </w:r>
      <w:r w:rsidRPr="00E163E9">
        <w:rPr>
          <w:b/>
          <w:bCs/>
          <w:sz w:val="28"/>
          <w:szCs w:val="28"/>
        </w:rPr>
        <w:t>R1</w:t>
      </w:r>
      <w:r>
        <w:rPr>
          <w:b/>
          <w:bCs/>
          <w:sz w:val="28"/>
          <w:szCs w:val="28"/>
        </w:rPr>
        <w:t xml:space="preserve"> and </w:t>
      </w:r>
      <w:r w:rsidRPr="00E163E9">
        <w:rPr>
          <w:b/>
          <w:bCs/>
          <w:sz w:val="28"/>
          <w:szCs w:val="28"/>
        </w:rPr>
        <w:t>R2</w:t>
      </w:r>
      <w:r>
        <w:rPr>
          <w:b/>
          <w:bCs/>
          <w:sz w:val="28"/>
          <w:szCs w:val="28"/>
        </w:rPr>
        <w:t xml:space="preserve"> are equal  and the current from the voltage source is also equal to the current through R</w:t>
      </w:r>
      <w:r>
        <w:rPr>
          <w:b/>
          <w:bCs/>
          <w:sz w:val="28"/>
          <w:szCs w:val="28"/>
          <w:vertAlign w:val="subscript"/>
        </w:rPr>
        <w:t>1</w:t>
      </w:r>
      <w:r>
        <w:rPr>
          <w:b/>
          <w:bCs/>
          <w:sz w:val="28"/>
          <w:szCs w:val="28"/>
        </w:rPr>
        <w:t xml:space="preserve"> and R</w:t>
      </w:r>
      <w:r>
        <w:rPr>
          <w:b/>
          <w:bCs/>
          <w:sz w:val="28"/>
          <w:szCs w:val="28"/>
          <w:vertAlign w:val="subscript"/>
        </w:rPr>
        <w:t>2</w:t>
      </w:r>
      <w:r>
        <w:rPr>
          <w:b/>
          <w:bCs/>
          <w:sz w:val="28"/>
          <w:szCs w:val="28"/>
        </w:rPr>
        <w:t xml:space="preserve"> .</w:t>
      </w:r>
    </w:p>
    <w:p w:rsidR="00E163E9" w:rsidRPr="00E163E9" w:rsidRDefault="00E163E9" w:rsidP="00E163E9">
      <w:pPr>
        <w:pStyle w:val="ListParagraph"/>
        <w:spacing w:line="360" w:lineRule="auto"/>
        <w:ind w:left="1530"/>
        <w:rPr>
          <w:b/>
          <w:bCs/>
          <w:sz w:val="28"/>
          <w:szCs w:val="28"/>
        </w:rPr>
      </w:pPr>
    </w:p>
    <w:p w:rsidR="00E163E9" w:rsidRPr="00446F7E" w:rsidRDefault="00F41C34" w:rsidP="00446F7E">
      <w:pPr>
        <w:pStyle w:val="ListParagraph"/>
        <w:numPr>
          <w:ilvl w:val="0"/>
          <w:numId w:val="25"/>
        </w:numPr>
        <w:rPr>
          <w:b/>
          <w:bCs/>
          <w:sz w:val="28"/>
          <w:szCs w:val="28"/>
        </w:rPr>
      </w:pPr>
      <w:r>
        <w:t>What did you discover about the relationship between the currents flowing through two resistors connected in parallel (Part IV)?</w:t>
      </w:r>
      <w:r w:rsidR="00DE6E38">
        <w:t xml:space="preserve">  How do those currents compare with the current from the voltage source?</w:t>
      </w:r>
      <w:r w:rsidR="00E163E9" w:rsidRPr="00446F7E">
        <w:rPr>
          <w:b/>
          <w:bCs/>
          <w:sz w:val="28"/>
          <w:szCs w:val="28"/>
        </w:rPr>
        <w:t xml:space="preserve"> </w:t>
      </w:r>
    </w:p>
    <w:p w:rsidR="00E163E9" w:rsidRDefault="00E163E9" w:rsidP="00E163E9">
      <w:pPr>
        <w:rPr>
          <w:b/>
          <w:bCs/>
          <w:sz w:val="28"/>
          <w:szCs w:val="28"/>
        </w:rPr>
      </w:pPr>
    </w:p>
    <w:p w:rsidR="00E163E9" w:rsidRDefault="00E163E9" w:rsidP="00E163E9">
      <w:pPr>
        <w:rPr>
          <w:b/>
          <w:bCs/>
          <w:sz w:val="28"/>
          <w:szCs w:val="28"/>
        </w:rPr>
      </w:pPr>
      <w:r w:rsidRPr="00D85A57">
        <w:rPr>
          <w:b/>
          <w:bCs/>
          <w:sz w:val="28"/>
          <w:szCs w:val="28"/>
        </w:rPr>
        <w:t xml:space="preserve">Ans:  </w:t>
      </w:r>
    </w:p>
    <w:p w:rsidR="00E163E9" w:rsidRDefault="00446F7E" w:rsidP="00E163E9">
      <w:pPr>
        <w:pStyle w:val="ListParagraph"/>
        <w:spacing w:line="360" w:lineRule="auto"/>
        <w:ind w:left="1530"/>
        <w:rPr>
          <w:b/>
          <w:bCs/>
          <w:sz w:val="28"/>
          <w:szCs w:val="28"/>
        </w:rPr>
      </w:pPr>
      <w:r>
        <w:rPr>
          <w:b/>
          <w:bCs/>
          <w:sz w:val="28"/>
          <w:szCs w:val="28"/>
        </w:rPr>
        <w:t xml:space="preserve"> Current through R</w:t>
      </w:r>
      <w:r>
        <w:rPr>
          <w:b/>
          <w:bCs/>
          <w:sz w:val="28"/>
          <w:szCs w:val="28"/>
          <w:vertAlign w:val="subscript"/>
        </w:rPr>
        <w:t>1</w:t>
      </w:r>
      <w:r>
        <w:rPr>
          <w:b/>
          <w:bCs/>
          <w:sz w:val="28"/>
          <w:szCs w:val="28"/>
        </w:rPr>
        <w:t>, (I</w:t>
      </w:r>
      <w:r>
        <w:rPr>
          <w:b/>
          <w:bCs/>
          <w:sz w:val="28"/>
          <w:szCs w:val="28"/>
          <w:vertAlign w:val="subscript"/>
        </w:rPr>
        <w:t>1</w:t>
      </w:r>
      <w:r>
        <w:rPr>
          <w:b/>
          <w:bCs/>
          <w:sz w:val="28"/>
          <w:szCs w:val="28"/>
        </w:rPr>
        <w:t>) =0.1515A</w:t>
      </w:r>
    </w:p>
    <w:p w:rsidR="00446F7E" w:rsidRDefault="00446F7E" w:rsidP="00E163E9">
      <w:pPr>
        <w:pStyle w:val="ListParagraph"/>
        <w:spacing w:line="360" w:lineRule="auto"/>
        <w:ind w:left="1530"/>
        <w:rPr>
          <w:b/>
          <w:bCs/>
          <w:sz w:val="28"/>
          <w:szCs w:val="28"/>
        </w:rPr>
      </w:pPr>
      <w:r>
        <w:rPr>
          <w:b/>
          <w:bCs/>
          <w:sz w:val="28"/>
          <w:szCs w:val="28"/>
        </w:rPr>
        <w:t xml:space="preserve"> Current through R</w:t>
      </w:r>
      <w:r>
        <w:rPr>
          <w:b/>
          <w:bCs/>
          <w:sz w:val="28"/>
          <w:szCs w:val="28"/>
          <w:vertAlign w:val="subscript"/>
        </w:rPr>
        <w:t>2</w:t>
      </w:r>
      <w:r>
        <w:rPr>
          <w:b/>
          <w:bCs/>
          <w:sz w:val="28"/>
          <w:szCs w:val="28"/>
        </w:rPr>
        <w:t>, (I</w:t>
      </w:r>
      <w:r>
        <w:rPr>
          <w:b/>
          <w:bCs/>
          <w:sz w:val="28"/>
          <w:szCs w:val="28"/>
          <w:vertAlign w:val="subscript"/>
        </w:rPr>
        <w:t>2</w:t>
      </w:r>
      <w:r>
        <w:rPr>
          <w:b/>
          <w:bCs/>
          <w:sz w:val="28"/>
          <w:szCs w:val="28"/>
        </w:rPr>
        <w:t>) =0.1064A</w:t>
      </w:r>
    </w:p>
    <w:p w:rsidR="00446F7E" w:rsidRDefault="00446F7E" w:rsidP="00E163E9">
      <w:pPr>
        <w:pStyle w:val="ListParagraph"/>
        <w:spacing w:line="360" w:lineRule="auto"/>
        <w:ind w:left="1530"/>
        <w:rPr>
          <w:b/>
          <w:bCs/>
          <w:sz w:val="28"/>
          <w:szCs w:val="28"/>
        </w:rPr>
      </w:pPr>
      <w:r>
        <w:rPr>
          <w:b/>
          <w:bCs/>
          <w:sz w:val="28"/>
          <w:szCs w:val="28"/>
        </w:rPr>
        <w:t>Current from the source, I</w:t>
      </w:r>
      <w:r>
        <w:rPr>
          <w:b/>
          <w:bCs/>
          <w:sz w:val="28"/>
          <w:szCs w:val="28"/>
          <w:vertAlign w:val="subscript"/>
        </w:rPr>
        <w:t>source</w:t>
      </w:r>
      <w:r>
        <w:rPr>
          <w:b/>
          <w:bCs/>
          <w:sz w:val="28"/>
          <w:szCs w:val="28"/>
        </w:rPr>
        <w:t xml:space="preserve"> = 0.2579 A</w:t>
      </w:r>
    </w:p>
    <w:p w:rsidR="00446F7E" w:rsidRDefault="00446F7E" w:rsidP="00E163E9">
      <w:pPr>
        <w:pStyle w:val="ListParagraph"/>
        <w:spacing w:line="360" w:lineRule="auto"/>
        <w:ind w:left="1530"/>
        <w:rPr>
          <w:b/>
          <w:bCs/>
          <w:sz w:val="28"/>
          <w:szCs w:val="28"/>
        </w:rPr>
      </w:pPr>
      <w:r>
        <w:rPr>
          <w:b/>
          <w:bCs/>
          <w:sz w:val="28"/>
          <w:szCs w:val="28"/>
        </w:rPr>
        <w:t>Then,</w:t>
      </w:r>
    </w:p>
    <w:p w:rsidR="00446F7E" w:rsidRDefault="00446F7E" w:rsidP="00E163E9">
      <w:pPr>
        <w:pStyle w:val="ListParagraph"/>
        <w:spacing w:line="360" w:lineRule="auto"/>
        <w:ind w:left="1530"/>
        <w:rPr>
          <w:b/>
          <w:bCs/>
          <w:sz w:val="28"/>
          <w:szCs w:val="28"/>
        </w:rPr>
      </w:pPr>
      <w:r>
        <w:rPr>
          <w:b/>
          <w:bCs/>
          <w:sz w:val="28"/>
          <w:szCs w:val="28"/>
        </w:rPr>
        <w:t xml:space="preserve">   (I</w:t>
      </w:r>
      <w:r>
        <w:rPr>
          <w:b/>
          <w:bCs/>
          <w:sz w:val="28"/>
          <w:szCs w:val="28"/>
          <w:vertAlign w:val="subscript"/>
        </w:rPr>
        <w:t>1</w:t>
      </w:r>
      <w:r>
        <w:rPr>
          <w:b/>
          <w:bCs/>
          <w:sz w:val="28"/>
          <w:szCs w:val="28"/>
        </w:rPr>
        <w:t>/I</w:t>
      </w:r>
      <w:r>
        <w:rPr>
          <w:b/>
          <w:bCs/>
          <w:sz w:val="28"/>
          <w:szCs w:val="28"/>
          <w:vertAlign w:val="subscript"/>
        </w:rPr>
        <w:t>2</w:t>
      </w:r>
      <w:r>
        <w:rPr>
          <w:b/>
          <w:bCs/>
          <w:sz w:val="28"/>
          <w:szCs w:val="28"/>
        </w:rPr>
        <w:t>) = (0.1515/0.1064) = 1.424   so, I</w:t>
      </w:r>
      <w:r>
        <w:rPr>
          <w:b/>
          <w:bCs/>
          <w:sz w:val="28"/>
          <w:szCs w:val="28"/>
          <w:vertAlign w:val="subscript"/>
        </w:rPr>
        <w:t>1</w:t>
      </w:r>
      <w:r>
        <w:rPr>
          <w:b/>
          <w:bCs/>
          <w:sz w:val="28"/>
          <w:szCs w:val="28"/>
        </w:rPr>
        <w:t xml:space="preserve"> = 1.424I</w:t>
      </w:r>
      <w:r>
        <w:rPr>
          <w:b/>
          <w:bCs/>
          <w:sz w:val="28"/>
          <w:szCs w:val="28"/>
          <w:vertAlign w:val="subscript"/>
        </w:rPr>
        <w:t>2</w:t>
      </w:r>
    </w:p>
    <w:p w:rsidR="00446F7E" w:rsidRDefault="00446F7E" w:rsidP="00446F7E">
      <w:pPr>
        <w:pStyle w:val="ListParagraph"/>
        <w:spacing w:line="360" w:lineRule="auto"/>
        <w:ind w:left="1530"/>
        <w:rPr>
          <w:b/>
          <w:bCs/>
          <w:sz w:val="28"/>
          <w:szCs w:val="28"/>
          <w:vertAlign w:val="subscript"/>
        </w:rPr>
      </w:pPr>
      <w:r>
        <w:rPr>
          <w:b/>
          <w:bCs/>
          <w:sz w:val="28"/>
          <w:szCs w:val="28"/>
        </w:rPr>
        <w:t xml:space="preserve">    (I</w:t>
      </w:r>
      <w:r>
        <w:rPr>
          <w:b/>
          <w:bCs/>
          <w:sz w:val="28"/>
          <w:szCs w:val="28"/>
          <w:vertAlign w:val="subscript"/>
        </w:rPr>
        <w:t>1</w:t>
      </w:r>
      <w:r>
        <w:rPr>
          <w:b/>
          <w:bCs/>
          <w:sz w:val="28"/>
          <w:szCs w:val="28"/>
        </w:rPr>
        <w:t>/I</w:t>
      </w:r>
      <w:r>
        <w:rPr>
          <w:b/>
          <w:bCs/>
          <w:sz w:val="28"/>
          <w:szCs w:val="28"/>
          <w:vertAlign w:val="subscript"/>
        </w:rPr>
        <w:t>source</w:t>
      </w:r>
      <w:r>
        <w:rPr>
          <w:b/>
          <w:bCs/>
          <w:sz w:val="28"/>
          <w:szCs w:val="28"/>
        </w:rPr>
        <w:t>) = (0.1515/0.2579) = 0.578   so, I</w:t>
      </w:r>
      <w:r>
        <w:rPr>
          <w:b/>
          <w:bCs/>
          <w:sz w:val="28"/>
          <w:szCs w:val="28"/>
          <w:vertAlign w:val="subscript"/>
        </w:rPr>
        <w:t>1</w:t>
      </w:r>
      <w:r>
        <w:rPr>
          <w:b/>
          <w:bCs/>
          <w:sz w:val="28"/>
          <w:szCs w:val="28"/>
        </w:rPr>
        <w:t xml:space="preserve"> = 0.587I</w:t>
      </w:r>
      <w:r>
        <w:rPr>
          <w:b/>
          <w:bCs/>
          <w:sz w:val="28"/>
          <w:szCs w:val="28"/>
          <w:vertAlign w:val="subscript"/>
        </w:rPr>
        <w:t>2</w:t>
      </w:r>
    </w:p>
    <w:p w:rsidR="00E163E9" w:rsidRDefault="00446F7E" w:rsidP="00446F7E">
      <w:pPr>
        <w:pStyle w:val="ListParagraph"/>
        <w:spacing w:line="360" w:lineRule="auto"/>
        <w:ind w:left="1530"/>
        <w:rPr>
          <w:b/>
          <w:bCs/>
          <w:sz w:val="28"/>
          <w:szCs w:val="28"/>
          <w:vertAlign w:val="subscript"/>
        </w:rPr>
      </w:pPr>
      <w:r>
        <w:rPr>
          <w:b/>
          <w:bCs/>
          <w:sz w:val="28"/>
          <w:szCs w:val="28"/>
        </w:rPr>
        <w:t xml:space="preserve">   (I</w:t>
      </w:r>
      <w:r>
        <w:rPr>
          <w:b/>
          <w:bCs/>
          <w:sz w:val="28"/>
          <w:szCs w:val="28"/>
          <w:vertAlign w:val="subscript"/>
        </w:rPr>
        <w:t>2</w:t>
      </w:r>
      <w:r>
        <w:rPr>
          <w:b/>
          <w:bCs/>
          <w:sz w:val="28"/>
          <w:szCs w:val="28"/>
        </w:rPr>
        <w:t>/I</w:t>
      </w:r>
      <w:r>
        <w:rPr>
          <w:b/>
          <w:bCs/>
          <w:sz w:val="28"/>
          <w:szCs w:val="28"/>
          <w:vertAlign w:val="subscript"/>
        </w:rPr>
        <w:t>source</w:t>
      </w:r>
      <w:r>
        <w:rPr>
          <w:b/>
          <w:bCs/>
          <w:sz w:val="28"/>
          <w:szCs w:val="28"/>
        </w:rPr>
        <w:t>) = (0.1064/0.2579) = 0.412   so, I</w:t>
      </w:r>
      <w:r>
        <w:rPr>
          <w:b/>
          <w:bCs/>
          <w:sz w:val="28"/>
          <w:szCs w:val="28"/>
          <w:vertAlign w:val="subscript"/>
        </w:rPr>
        <w:t>1</w:t>
      </w:r>
      <w:r>
        <w:rPr>
          <w:b/>
          <w:bCs/>
          <w:sz w:val="28"/>
          <w:szCs w:val="28"/>
        </w:rPr>
        <w:t xml:space="preserve"> = 0.412I</w:t>
      </w:r>
      <w:r>
        <w:rPr>
          <w:b/>
          <w:bCs/>
          <w:sz w:val="28"/>
          <w:szCs w:val="28"/>
          <w:vertAlign w:val="subscript"/>
        </w:rPr>
        <w:t>2</w:t>
      </w:r>
    </w:p>
    <w:p w:rsidR="00446F7E" w:rsidRDefault="00446F7E" w:rsidP="00446F7E">
      <w:pPr>
        <w:pStyle w:val="ListParagraph"/>
        <w:spacing w:line="360" w:lineRule="auto"/>
        <w:ind w:left="1530"/>
        <w:rPr>
          <w:b/>
          <w:bCs/>
          <w:sz w:val="28"/>
          <w:szCs w:val="28"/>
          <w:vertAlign w:val="subscript"/>
        </w:rPr>
      </w:pPr>
    </w:p>
    <w:p w:rsidR="00446F7E" w:rsidRDefault="00446F7E" w:rsidP="00446F7E">
      <w:pPr>
        <w:pStyle w:val="ListParagraph"/>
        <w:spacing w:line="360" w:lineRule="auto"/>
        <w:ind w:left="1530"/>
      </w:pPr>
    </w:p>
    <w:p w:rsidR="00446F7E" w:rsidRDefault="008E790C" w:rsidP="00446F7E">
      <w:pPr>
        <w:pStyle w:val="ListParagraph"/>
        <w:numPr>
          <w:ilvl w:val="0"/>
          <w:numId w:val="25"/>
        </w:numPr>
        <w:spacing w:line="360" w:lineRule="auto"/>
        <w:rPr>
          <w:b/>
          <w:bCs/>
          <w:sz w:val="28"/>
          <w:szCs w:val="28"/>
        </w:rPr>
      </w:pPr>
      <w:r>
        <w:t>If the two measured currents in your parallel circuit were not the same, which resistor had the larger current going through it? Why?</w:t>
      </w:r>
      <w:r w:rsidR="00446F7E">
        <w:rPr>
          <w:b/>
          <w:bCs/>
          <w:sz w:val="28"/>
          <w:szCs w:val="28"/>
        </w:rPr>
        <w:t xml:space="preserve">  </w:t>
      </w:r>
    </w:p>
    <w:p w:rsidR="00446F7E" w:rsidRPr="00673813" w:rsidRDefault="00446F7E" w:rsidP="00446F7E">
      <w:pPr>
        <w:pStyle w:val="ListParagraph"/>
        <w:spacing w:line="360" w:lineRule="auto"/>
        <w:ind w:left="1530"/>
        <w:rPr>
          <w:b/>
          <w:bCs/>
          <w:sz w:val="28"/>
          <w:szCs w:val="28"/>
        </w:rPr>
      </w:pPr>
      <w:r>
        <w:rPr>
          <w:b/>
          <w:bCs/>
          <w:sz w:val="28"/>
          <w:szCs w:val="28"/>
        </w:rPr>
        <w:t>Ans:  The resistor R</w:t>
      </w:r>
      <w:r>
        <w:rPr>
          <w:b/>
          <w:bCs/>
          <w:sz w:val="28"/>
          <w:szCs w:val="28"/>
          <w:vertAlign w:val="subscript"/>
        </w:rPr>
        <w:t>1</w:t>
      </w:r>
      <w:r>
        <w:rPr>
          <w:b/>
          <w:bCs/>
          <w:sz w:val="28"/>
          <w:szCs w:val="28"/>
        </w:rPr>
        <w:t xml:space="preserve"> = 33Ω  had the larger current because the value of R</w:t>
      </w:r>
      <w:r>
        <w:rPr>
          <w:b/>
          <w:bCs/>
          <w:sz w:val="28"/>
          <w:szCs w:val="28"/>
          <w:vertAlign w:val="subscript"/>
        </w:rPr>
        <w:t>1</w:t>
      </w:r>
      <w:r>
        <w:rPr>
          <w:b/>
          <w:bCs/>
          <w:sz w:val="28"/>
          <w:szCs w:val="28"/>
        </w:rPr>
        <w:t xml:space="preserve"> is less than the value of R</w:t>
      </w:r>
      <w:r>
        <w:rPr>
          <w:b/>
          <w:bCs/>
          <w:sz w:val="28"/>
          <w:szCs w:val="28"/>
          <w:vertAlign w:val="subscript"/>
        </w:rPr>
        <w:t>2</w:t>
      </w:r>
      <w:r>
        <w:rPr>
          <w:b/>
          <w:bCs/>
          <w:sz w:val="28"/>
          <w:szCs w:val="28"/>
        </w:rPr>
        <w:t xml:space="preserve"> . So, R</w:t>
      </w:r>
      <w:r>
        <w:rPr>
          <w:b/>
          <w:bCs/>
          <w:sz w:val="28"/>
          <w:szCs w:val="28"/>
          <w:vertAlign w:val="subscript"/>
        </w:rPr>
        <w:t>1</w:t>
      </w:r>
      <w:r>
        <w:rPr>
          <w:b/>
          <w:bCs/>
          <w:sz w:val="28"/>
          <w:szCs w:val="28"/>
        </w:rPr>
        <w:t xml:space="preserve"> </w:t>
      </w:r>
      <w:r w:rsidR="00673813">
        <w:rPr>
          <w:b/>
          <w:bCs/>
          <w:sz w:val="28"/>
          <w:szCs w:val="28"/>
        </w:rPr>
        <w:t>resists less than R</w:t>
      </w:r>
      <w:r w:rsidR="00673813">
        <w:rPr>
          <w:b/>
          <w:bCs/>
          <w:sz w:val="28"/>
          <w:szCs w:val="28"/>
          <w:vertAlign w:val="subscript"/>
        </w:rPr>
        <w:t>2</w:t>
      </w:r>
      <w:r w:rsidR="00673813">
        <w:rPr>
          <w:b/>
          <w:bCs/>
          <w:sz w:val="28"/>
          <w:szCs w:val="28"/>
        </w:rPr>
        <w:t xml:space="preserve"> for current flow so larger amount of current passes through R</w:t>
      </w:r>
      <w:r w:rsidR="00673813">
        <w:rPr>
          <w:b/>
          <w:bCs/>
          <w:sz w:val="28"/>
          <w:szCs w:val="28"/>
          <w:vertAlign w:val="subscript"/>
        </w:rPr>
        <w:t>1</w:t>
      </w:r>
      <w:r w:rsidR="00673813">
        <w:rPr>
          <w:b/>
          <w:bCs/>
          <w:sz w:val="28"/>
          <w:szCs w:val="28"/>
        </w:rPr>
        <w:t xml:space="preserve"> .</w:t>
      </w:r>
    </w:p>
    <w:p w:rsidR="00446F7E" w:rsidRPr="00446F7E" w:rsidRDefault="00446F7E" w:rsidP="00446F7E">
      <w:pPr>
        <w:pStyle w:val="ListParagraph"/>
        <w:spacing w:line="360" w:lineRule="auto"/>
        <w:ind w:left="1530"/>
        <w:rPr>
          <w:b/>
          <w:bCs/>
          <w:sz w:val="28"/>
          <w:szCs w:val="28"/>
        </w:rPr>
      </w:pPr>
    </w:p>
    <w:p w:rsidR="00673813" w:rsidRDefault="00673813" w:rsidP="00E84007">
      <w:pPr>
        <w:pStyle w:val="PwcSubheading"/>
        <w:spacing w:before="0"/>
        <w:ind w:firstLine="0"/>
        <w:rPr>
          <w:rFonts w:ascii="Times New Roman" w:hAnsi="Times New Roman"/>
          <w:sz w:val="24"/>
          <w:szCs w:val="21"/>
        </w:rPr>
      </w:pPr>
    </w:p>
    <w:p w:rsidR="00DE6E38" w:rsidRPr="00133876" w:rsidRDefault="00C464B0" w:rsidP="00E84007">
      <w:pPr>
        <w:pStyle w:val="PwcSubheading"/>
        <w:spacing w:before="0"/>
        <w:ind w:firstLine="0"/>
        <w:rPr>
          <w:rFonts w:ascii="Times New Roman" w:hAnsi="Times New Roman"/>
          <w:sz w:val="24"/>
          <w:szCs w:val="21"/>
        </w:rPr>
      </w:pPr>
      <w:r w:rsidRPr="00133876">
        <w:rPr>
          <w:rFonts w:ascii="Times New Roman" w:hAnsi="Times New Roman"/>
          <w:sz w:val="24"/>
          <w:szCs w:val="21"/>
        </w:rPr>
        <w:t xml:space="preserve">Part V </w:t>
      </w:r>
      <w:r w:rsidR="00E84007" w:rsidRPr="00133876">
        <w:rPr>
          <w:rFonts w:ascii="Times New Roman" w:hAnsi="Times New Roman"/>
          <w:sz w:val="24"/>
          <w:szCs w:val="21"/>
        </w:rPr>
        <w:t>– A Combination Circuit</w:t>
      </w:r>
    </w:p>
    <w:p w:rsidR="00580F67" w:rsidRDefault="00B86AB5" w:rsidP="00E84007">
      <w:pPr>
        <w:pStyle w:val="PwcSubheading"/>
        <w:spacing w:before="0"/>
        <w:ind w:firstLine="0"/>
        <w:rPr>
          <w:rFonts w:ascii="Times New Roman" w:hAnsi="Times New Roman"/>
          <w:b w:val="0"/>
          <w:bCs/>
          <w:sz w:val="24"/>
          <w:szCs w:val="21"/>
        </w:rPr>
      </w:pPr>
      <w:r>
        <w:rPr>
          <w:rFonts w:ascii="Times New Roman" w:hAnsi="Times New Roman"/>
          <w:b w:val="0"/>
          <w:bCs/>
          <w:sz w:val="24"/>
          <w:szCs w:val="21"/>
        </w:rPr>
        <w:t>The previous lab occupant left a diagram of one final circuit that involves both series and parallel connections – but they did not write down any measurements.  Use the questions and table below to predict what the resulting values for this circuit would be.</w:t>
      </w:r>
    </w:p>
    <w:p w:rsidR="00F83EE8" w:rsidRPr="006F5874" w:rsidRDefault="00580F67" w:rsidP="00E84007">
      <w:pPr>
        <w:pStyle w:val="PwcSubheading"/>
        <w:spacing w:before="0"/>
        <w:ind w:firstLine="0"/>
        <w:rPr>
          <w:rFonts w:ascii="Times New Roman" w:hAnsi="Times New Roman"/>
          <w:i/>
          <w:iCs/>
          <w:sz w:val="24"/>
          <w:szCs w:val="21"/>
        </w:rPr>
      </w:pPr>
      <w:r w:rsidRPr="00580F67">
        <w:rPr>
          <w:rFonts w:ascii="Times New Roman" w:hAnsi="Times New Roman"/>
          <w:i/>
          <w:iCs/>
          <w:sz w:val="24"/>
          <w:szCs w:val="21"/>
          <w:u w:val="single"/>
        </w:rPr>
        <w:t>Reminder</w:t>
      </w:r>
      <w:r w:rsidRPr="00580F67">
        <w:rPr>
          <w:rFonts w:ascii="Times New Roman" w:hAnsi="Times New Roman"/>
          <w:i/>
          <w:iCs/>
          <w:sz w:val="24"/>
          <w:szCs w:val="21"/>
        </w:rPr>
        <w:t>:</w:t>
      </w:r>
      <w:r>
        <w:rPr>
          <w:rFonts w:ascii="Times New Roman" w:hAnsi="Times New Roman"/>
          <w:i/>
          <w:iCs/>
          <w:sz w:val="24"/>
          <w:szCs w:val="21"/>
        </w:rPr>
        <w:t xml:space="preserve"> B</w:t>
      </w:r>
      <w:r w:rsidR="006F5874" w:rsidRPr="006F5874">
        <w:rPr>
          <w:rFonts w:ascii="Times New Roman" w:hAnsi="Times New Roman"/>
          <w:i/>
          <w:iCs/>
          <w:sz w:val="24"/>
          <w:szCs w:val="21"/>
        </w:rPr>
        <w:t>e sure to show your calculations at every step</w:t>
      </w:r>
      <w:r>
        <w:rPr>
          <w:rFonts w:ascii="Times New Roman" w:hAnsi="Times New Roman"/>
          <w:i/>
          <w:iCs/>
          <w:sz w:val="24"/>
          <w:szCs w:val="21"/>
        </w:rPr>
        <w:t>!</w:t>
      </w:r>
    </w:p>
    <w:p w:rsidR="00F83EE8" w:rsidRDefault="00104AC0" w:rsidP="00F83EE8">
      <w:pPr>
        <w:pStyle w:val="Pwcgraphic"/>
        <w:tabs>
          <w:tab w:val="clear" w:pos="360"/>
        </w:tabs>
        <w:spacing w:after="120"/>
        <w:ind w:left="0" w:firstLine="0"/>
      </w:pPr>
      <w:r>
        <w:rPr>
          <w:noProof/>
        </w:rPr>
        <w:drawing>
          <wp:inline distT="0" distB="0" distL="0" distR="0">
            <wp:extent cx="2743200" cy="2113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2113375"/>
                    </a:xfrm>
                    <a:prstGeom prst="rect">
                      <a:avLst/>
                    </a:prstGeom>
                  </pic:spPr>
                </pic:pic>
              </a:graphicData>
            </a:graphic>
          </wp:inline>
        </w:drawing>
      </w:r>
    </w:p>
    <w:p w:rsidR="00F83EE8" w:rsidRDefault="00F83EE8" w:rsidP="00F83EE8">
      <w:pPr>
        <w:pStyle w:val="PWCgraphiclbl"/>
      </w:pPr>
      <w:r>
        <w:t>Figure 5</w:t>
      </w:r>
    </w:p>
    <w:p w:rsidR="00F83EE8" w:rsidRDefault="00F83EE8" w:rsidP="00F83EE8"/>
    <w:p w:rsidR="00B86AB5" w:rsidRDefault="006F5874" w:rsidP="00446F7E">
      <w:pPr>
        <w:pStyle w:val="ListParagraph"/>
        <w:numPr>
          <w:ilvl w:val="0"/>
          <w:numId w:val="25"/>
        </w:numPr>
        <w:spacing w:after="240" w:line="240" w:lineRule="atLeast"/>
        <w:contextualSpacing w:val="0"/>
      </w:pPr>
      <w:r>
        <w:t>Use the rules for series and parallel resistors (as appropriate) to find:</w:t>
      </w:r>
    </w:p>
    <w:p w:rsidR="006C49D3" w:rsidRDefault="006F5874" w:rsidP="00446F7E">
      <w:pPr>
        <w:pStyle w:val="ListParagraph"/>
        <w:numPr>
          <w:ilvl w:val="1"/>
          <w:numId w:val="25"/>
        </w:numPr>
        <w:spacing w:after="240" w:line="240" w:lineRule="atLeast"/>
        <w:contextualSpacing w:val="0"/>
      </w:pPr>
      <w:r>
        <w:t>the equivalent resistance of resistors R</w:t>
      </w:r>
      <w:r w:rsidRPr="006F5874">
        <w:rPr>
          <w:vertAlign w:val="subscript"/>
        </w:rPr>
        <w:t>1</w:t>
      </w:r>
      <w:r>
        <w:t xml:space="preserve"> and R</w:t>
      </w:r>
      <w:r w:rsidRPr="006F5874">
        <w:rPr>
          <w:vertAlign w:val="subscript"/>
        </w:rPr>
        <w:t>2</w:t>
      </w:r>
      <w:r>
        <w:t>:</w:t>
      </w:r>
      <w:r>
        <w:tab/>
      </w:r>
    </w:p>
    <w:p w:rsidR="006F5874" w:rsidRDefault="006C49D3" w:rsidP="006C49D3">
      <w:pPr>
        <w:pStyle w:val="ListParagraph"/>
        <w:spacing w:after="240" w:line="240" w:lineRule="atLeast"/>
        <w:ind w:left="2250"/>
        <w:contextualSpacing w:val="0"/>
      </w:pPr>
      <w:r w:rsidRPr="006C49D3">
        <w:rPr>
          <w:b/>
          <w:bCs/>
        </w:rPr>
        <w:t>Ans</w:t>
      </w:r>
      <w:r>
        <w:t xml:space="preserve">:  </w:t>
      </w:r>
      <w:r w:rsidR="006F5874">
        <w:t>R</w:t>
      </w:r>
      <w:r w:rsidR="006F5874" w:rsidRPr="006F5874">
        <w:rPr>
          <w:vertAlign w:val="subscript"/>
        </w:rPr>
        <w:t>12</w:t>
      </w:r>
      <w:r w:rsidR="00553AC7">
        <w:rPr>
          <w:vertAlign w:val="subscript"/>
        </w:rPr>
        <w:t xml:space="preserve"> </w:t>
      </w:r>
      <w:r w:rsidR="00553AC7">
        <w:t xml:space="preserve">=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6F5874">
        <w:sym w:font="Symbol" w:char="F057"/>
      </w:r>
    </w:p>
    <w:p w:rsidR="006C49D3" w:rsidRDefault="006F5874" w:rsidP="00BC0AEA">
      <w:pPr>
        <w:pStyle w:val="ListParagraph"/>
        <w:numPr>
          <w:ilvl w:val="1"/>
          <w:numId w:val="25"/>
        </w:numPr>
        <w:spacing w:after="240" w:line="240" w:lineRule="atLeast"/>
      </w:pPr>
      <w:r>
        <w:t>the equivalent resistance of the whole circuit:</w:t>
      </w:r>
      <w:r w:rsidR="00BC0AEA">
        <w:t xml:space="preserve">                                       </w:t>
      </w:r>
    </w:p>
    <w:p w:rsidR="006C49D3" w:rsidRDefault="006C49D3" w:rsidP="006C49D3">
      <w:pPr>
        <w:pStyle w:val="ListParagraph"/>
        <w:spacing w:after="240" w:line="240" w:lineRule="atLeast"/>
        <w:ind w:left="2250"/>
      </w:pPr>
    </w:p>
    <w:p w:rsidR="00BC0AEA" w:rsidRDefault="006C49D3" w:rsidP="006C49D3">
      <w:pPr>
        <w:pStyle w:val="ListParagraph"/>
        <w:spacing w:after="240" w:line="240" w:lineRule="atLeast"/>
        <w:ind w:left="2250"/>
      </w:pPr>
      <w:r w:rsidRPr="006C49D3">
        <w:rPr>
          <w:b/>
          <w:bCs/>
        </w:rPr>
        <w:t>Ans</w:t>
      </w:r>
      <w:r>
        <w:t xml:space="preserve">: </w:t>
      </w:r>
      <w:r w:rsidR="006F5874">
        <w:t>R</w:t>
      </w:r>
      <w:r w:rsidR="006F5874" w:rsidRPr="00BC0AEA">
        <w:rPr>
          <w:vertAlign w:val="subscript"/>
        </w:rPr>
        <w:t>eq</w:t>
      </w:r>
      <w:r w:rsidR="00553AC7">
        <w:t>=</w:t>
      </w:r>
      <w:r w:rsidR="00BC0AEA">
        <w:t xml:space="preserve"> </w:t>
      </w:r>
      <w:r w:rsidR="00553AC7">
        <w:t>(</w:t>
      </w:r>
      <w:r w:rsidR="00553AC7" w:rsidRPr="00BC0AEA">
        <w:rPr>
          <w:b/>
          <w:bCs/>
          <w:sz w:val="28"/>
          <w:szCs w:val="28"/>
        </w:rPr>
        <w:t xml:space="preserve">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r>
          <m:rPr>
            <m:sty m:val="bi"/>
          </m:rPr>
          <w:rPr>
            <w:rFonts w:ascii="Cambria Math" w:hAnsi="Cambria Math"/>
            <w:sz w:val="28"/>
            <w:szCs w:val="28"/>
          </w:rPr>
          <m:t xml:space="preserve">+ </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3</m:t>
            </m:r>
          </m:sub>
        </m:sSub>
        <m:r>
          <m:rPr>
            <m:sty m:val="bi"/>
          </m:rPr>
          <w:rPr>
            <w:rFonts w:ascii="Cambria Math" w:hAnsi="Cambria Math"/>
            <w:sz w:val="28"/>
            <w:szCs w:val="28"/>
          </w:rPr>
          <m:t>)</m:t>
        </m:r>
      </m:oMath>
      <w:r w:rsidR="00553AC7">
        <w:t xml:space="preserve"> </w:t>
      </w:r>
      <w:r w:rsidR="006F5874">
        <w:sym w:font="Symbol" w:char="F057"/>
      </w:r>
      <w:r w:rsidR="00BC0AEA">
        <w:t xml:space="preserve">                                                                             if R</w:t>
      </w:r>
      <w:r w:rsidR="00BC0AEA" w:rsidRPr="00BC0AEA">
        <w:rPr>
          <w:vertAlign w:val="subscript"/>
        </w:rPr>
        <w:t>12</w:t>
      </w:r>
      <w:r w:rsidR="00BC0AEA">
        <w:t xml:space="preserve"> is the equivalent resistance of R</w:t>
      </w:r>
      <w:r w:rsidR="00BC0AEA" w:rsidRPr="00BC0AEA">
        <w:rPr>
          <w:vertAlign w:val="subscript"/>
        </w:rPr>
        <w:t>1</w:t>
      </w:r>
      <w:r w:rsidR="00BC0AEA">
        <w:t xml:space="preserve"> and R</w:t>
      </w:r>
      <w:r w:rsidR="00BC0AEA" w:rsidRPr="00BC0AEA">
        <w:rPr>
          <w:vertAlign w:val="subscript"/>
        </w:rPr>
        <w:t>2</w:t>
      </w:r>
      <w:r w:rsidR="00BC0AEA">
        <w:t xml:space="preserve"> then                                </w:t>
      </w:r>
      <m:oMath>
        <m:f>
          <m:fPr>
            <m:ctrlPr>
              <w:rPr>
                <w:rFonts w:ascii="Cambria Math" w:hAnsi="Cambria Math"/>
                <w:b/>
                <w:bCs/>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 xml:space="preserve">  </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12</m:t>
                </m:r>
              </m:sub>
            </m:sSub>
          </m:den>
        </m:f>
      </m:oMath>
      <w:r w:rsidR="00BC0AEA" w:rsidRPr="00BC0AEA">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1</m:t>
            </m:r>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m:t>
                </m:r>
              </m:sub>
            </m:sSub>
          </m:den>
        </m:f>
      </m:oMath>
      <w:r w:rsidR="00BC0AEA" w:rsidRPr="00BC0AEA">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1</m:t>
            </m:r>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BC0AEA" w:rsidRPr="00BC0AEA">
        <w:rPr>
          <w:b/>
          <w:bCs/>
          <w:sz w:val="28"/>
          <w:szCs w:val="28"/>
        </w:rPr>
        <w:t xml:space="preserve">  =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BC0AEA" w:rsidRPr="00BC0AEA">
        <w:rPr>
          <w:b/>
          <w:bCs/>
          <w:sz w:val="28"/>
          <w:szCs w:val="28"/>
        </w:rPr>
        <w:t xml:space="preserve">                                                                                                              Since R</w:t>
      </w:r>
      <w:r w:rsidR="00BC0AEA" w:rsidRPr="00BC0AEA">
        <w:rPr>
          <w:b/>
          <w:bCs/>
          <w:sz w:val="28"/>
          <w:szCs w:val="28"/>
          <w:vertAlign w:val="subscript"/>
        </w:rPr>
        <w:t xml:space="preserve">12 </w:t>
      </w:r>
      <w:r w:rsidR="00BC0AEA" w:rsidRPr="00BC0AEA">
        <w:rPr>
          <w:b/>
          <w:bCs/>
          <w:sz w:val="28"/>
          <w:szCs w:val="28"/>
        </w:rPr>
        <w:t>and R</w:t>
      </w:r>
      <w:r w:rsidR="00BC0AEA" w:rsidRPr="00BC0AEA">
        <w:rPr>
          <w:b/>
          <w:bCs/>
          <w:sz w:val="28"/>
          <w:szCs w:val="28"/>
          <w:vertAlign w:val="subscript"/>
        </w:rPr>
        <w:t xml:space="preserve">3 </w:t>
      </w:r>
      <w:r w:rsidR="00BC0AEA" w:rsidRPr="00BC0AEA">
        <w:rPr>
          <w:b/>
          <w:bCs/>
          <w:sz w:val="28"/>
          <w:szCs w:val="28"/>
        </w:rPr>
        <w:t>are in series combination  Then,           R</w:t>
      </w:r>
      <w:r w:rsidR="00BC0AEA" w:rsidRPr="00BC0AEA">
        <w:rPr>
          <w:b/>
          <w:bCs/>
          <w:sz w:val="28"/>
          <w:szCs w:val="28"/>
          <w:vertAlign w:val="subscript"/>
        </w:rPr>
        <w:t>eq</w:t>
      </w:r>
      <w:r w:rsidR="00BC0AEA" w:rsidRPr="00BC0AEA">
        <w:rPr>
          <w:b/>
          <w:bCs/>
          <w:sz w:val="28"/>
          <w:szCs w:val="28"/>
        </w:rPr>
        <w:t xml:space="preserve"> = R</w:t>
      </w:r>
      <w:r w:rsidR="00BC0AEA" w:rsidRPr="00BC0AEA">
        <w:rPr>
          <w:b/>
          <w:bCs/>
          <w:sz w:val="28"/>
          <w:szCs w:val="28"/>
          <w:vertAlign w:val="subscript"/>
        </w:rPr>
        <w:t>12</w:t>
      </w:r>
      <w:r w:rsidR="00BC0AEA" w:rsidRPr="00BC0AEA">
        <w:rPr>
          <w:b/>
          <w:bCs/>
          <w:sz w:val="28"/>
          <w:szCs w:val="28"/>
        </w:rPr>
        <w:t xml:space="preserve"> + R</w:t>
      </w:r>
      <w:r w:rsidR="00BC0AEA" w:rsidRPr="00BC0AEA">
        <w:rPr>
          <w:b/>
          <w:bCs/>
          <w:sz w:val="28"/>
          <w:szCs w:val="28"/>
          <w:vertAlign w:val="subscript"/>
        </w:rPr>
        <w:t xml:space="preserve">3  </w:t>
      </w:r>
      <w:r w:rsidR="00BC0AEA" w:rsidRPr="00BC0AEA">
        <w:rPr>
          <w:b/>
          <w:bCs/>
          <w:sz w:val="28"/>
          <w:szCs w:val="28"/>
        </w:rPr>
        <w:t xml:space="preserve">= </w:t>
      </w:r>
      <w:r w:rsidR="00BC0AEA">
        <w:t>(</w:t>
      </w:r>
      <w:r w:rsidR="00BC0AEA" w:rsidRPr="00BC0AEA">
        <w:rPr>
          <w:b/>
          <w:bCs/>
          <w:sz w:val="28"/>
          <w:szCs w:val="28"/>
        </w:rPr>
        <w:t xml:space="preserve">  </w:t>
      </w:r>
      <m:oMath>
        <m:f>
          <m:fPr>
            <m:ctrlPr>
              <w:rPr>
                <w:rFonts w:ascii="Cambria Math" w:hAnsi="Cambria Math"/>
                <w:b/>
                <w:bCs/>
                <w:i/>
                <w:sz w:val="28"/>
                <w:szCs w:val="28"/>
              </w:rPr>
            </m:ctrlPr>
          </m:fPr>
          <m:num>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num>
          <m:den>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 xml:space="preserve">1 </m:t>
                </m:r>
              </m:sub>
            </m:sSub>
            <m:r>
              <m:rPr>
                <m:sty m:val="bi"/>
              </m:rPr>
              <w:rPr>
                <w:rFonts w:ascii="Cambria Math" w:hAnsi="Cambria Math"/>
                <w:sz w:val="28"/>
                <w:szCs w:val="28"/>
              </w:rPr>
              <m:t>+</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r>
          <m:rPr>
            <m:sty m:val="bi"/>
          </m:rPr>
          <w:rPr>
            <w:rFonts w:ascii="Cambria Math" w:hAnsi="Cambria Math"/>
            <w:sz w:val="28"/>
            <w:szCs w:val="28"/>
          </w:rPr>
          <m:t xml:space="preserve">+ </m:t>
        </m:r>
        <m:sSub>
          <m:sSubPr>
            <m:ctrlPr>
              <w:rPr>
                <w:rFonts w:ascii="Cambria Math" w:hAnsi="Cambria Math"/>
                <w:b/>
                <w:bCs/>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3</m:t>
            </m:r>
          </m:sub>
        </m:sSub>
        <m:r>
          <m:rPr>
            <m:sty m:val="bi"/>
          </m:rPr>
          <w:rPr>
            <w:rFonts w:ascii="Cambria Math" w:hAnsi="Cambria Math"/>
            <w:sz w:val="28"/>
            <w:szCs w:val="28"/>
          </w:rPr>
          <m:t>)</m:t>
        </m:r>
      </m:oMath>
      <w:r w:rsidR="00BC0AEA">
        <w:t xml:space="preserve"> </w:t>
      </w:r>
      <w:r w:rsidR="00BC0AEA">
        <w:sym w:font="Symbol" w:char="F057"/>
      </w:r>
    </w:p>
    <w:p w:rsidR="006F5874" w:rsidRDefault="00A65C22" w:rsidP="00BC0AEA">
      <w:pPr>
        <w:pStyle w:val="ListParagraph"/>
        <w:numPr>
          <w:ilvl w:val="0"/>
          <w:numId w:val="35"/>
        </w:numPr>
        <w:spacing w:after="240" w:line="240" w:lineRule="atLeast"/>
      </w:pPr>
      <w:r>
        <w:t>Use Ohm’s Law to predict the total current being supplied by the power source.  Assume that the power source is set to a voltage of 5.000 V.  Then, use the rules for current in series or parallel circuits (as appropriate) to predict the current through resistor R</w:t>
      </w:r>
      <w:r w:rsidRPr="00BC0AEA">
        <w:rPr>
          <w:vertAlign w:val="subscript"/>
        </w:rPr>
        <w:t>3</w:t>
      </w:r>
      <w:r>
        <w:t>, and enter that value in the table below.</w:t>
      </w:r>
    </w:p>
    <w:p w:rsidR="006C49D3" w:rsidRDefault="006C49D3" w:rsidP="006C49D3">
      <w:pPr>
        <w:pStyle w:val="ListParagraph"/>
        <w:spacing w:after="240" w:line="240" w:lineRule="atLeast"/>
        <w:ind w:left="1530"/>
        <w:rPr>
          <w:b/>
          <w:bCs/>
        </w:rPr>
      </w:pPr>
    </w:p>
    <w:p w:rsidR="006C49D3" w:rsidRPr="006C49D3" w:rsidRDefault="006C49D3" w:rsidP="006C49D3">
      <w:pPr>
        <w:pStyle w:val="ListParagraph"/>
        <w:spacing w:after="240" w:line="240" w:lineRule="atLeast"/>
        <w:ind w:left="1530"/>
        <w:rPr>
          <w:b/>
          <w:bCs/>
        </w:rPr>
      </w:pPr>
      <w:r w:rsidRPr="006C49D3">
        <w:rPr>
          <w:b/>
          <w:bCs/>
        </w:rPr>
        <w:t xml:space="preserve">Ans:  </w:t>
      </w:r>
    </w:p>
    <w:p w:rsidR="0085274E" w:rsidRDefault="00A65C22" w:rsidP="006C49D3">
      <w:pPr>
        <w:spacing w:after="240" w:line="240" w:lineRule="atLeast"/>
        <w:ind w:left="6480"/>
        <w:rPr>
          <w:b/>
          <w:bCs/>
        </w:rPr>
      </w:pPr>
      <w:r w:rsidRPr="007B1F95">
        <w:rPr>
          <w:b/>
          <w:bCs/>
        </w:rPr>
        <w:t>I</w:t>
      </w:r>
      <w:r w:rsidRPr="007B1F95">
        <w:rPr>
          <w:b/>
          <w:bCs/>
          <w:vertAlign w:val="subscript"/>
        </w:rPr>
        <w:t>source</w:t>
      </w:r>
      <w:r w:rsidRPr="007B1F95">
        <w:rPr>
          <w:b/>
          <w:bCs/>
        </w:rPr>
        <w:t xml:space="preserve"> = </w:t>
      </w:r>
      <w:r w:rsidR="006C49D3" w:rsidRPr="007B1F95">
        <w:rPr>
          <w:b/>
          <w:bCs/>
        </w:rPr>
        <w:t>(5/R</w:t>
      </w:r>
      <w:r w:rsidR="006C49D3" w:rsidRPr="007B1F95">
        <w:rPr>
          <w:b/>
          <w:bCs/>
          <w:vertAlign w:val="subscript"/>
        </w:rPr>
        <w:t>eq</w:t>
      </w:r>
      <w:r w:rsidR="006C49D3" w:rsidRPr="007B1F95">
        <w:rPr>
          <w:b/>
          <w:bCs/>
        </w:rPr>
        <w:t xml:space="preserve">) </w:t>
      </w:r>
      <w:r w:rsidRPr="007B1F95">
        <w:rPr>
          <w:b/>
          <w:bCs/>
        </w:rPr>
        <w:t xml:space="preserve"> A</w:t>
      </w:r>
      <w:r w:rsidR="006C49D3" w:rsidRPr="007B1F95">
        <w:rPr>
          <w:b/>
          <w:bCs/>
        </w:rPr>
        <w:t xml:space="preserve">  </w:t>
      </w:r>
    </w:p>
    <w:p w:rsidR="006C49D3" w:rsidRPr="007B1F95" w:rsidRDefault="0085274E" w:rsidP="006C49D3">
      <w:pPr>
        <w:spacing w:after="240" w:line="240" w:lineRule="atLeast"/>
        <w:ind w:left="6480"/>
        <w:rPr>
          <w:b/>
          <w:bCs/>
        </w:rPr>
      </w:pPr>
      <w:r>
        <w:rPr>
          <w:b/>
          <w:bCs/>
        </w:rPr>
        <w:t xml:space="preserve"> </w:t>
      </w:r>
      <w:r w:rsidR="006C49D3" w:rsidRPr="007B1F95">
        <w:rPr>
          <w:b/>
          <w:bCs/>
        </w:rPr>
        <w:t xml:space="preserve">                                           </w:t>
      </w:r>
    </w:p>
    <w:p w:rsidR="00A65C22" w:rsidRPr="007B1F95" w:rsidRDefault="006C49D3">
      <w:pPr>
        <w:overflowPunct/>
        <w:autoSpaceDE/>
        <w:autoSpaceDN/>
        <w:adjustRightInd/>
        <w:spacing w:line="240" w:lineRule="auto"/>
        <w:textAlignment w:val="auto"/>
        <w:rPr>
          <w:b/>
          <w:bCs/>
        </w:rPr>
      </w:pPr>
      <w:r w:rsidRPr="007B1F95">
        <w:rPr>
          <w:b/>
          <w:bCs/>
        </w:rPr>
        <w:t>Since, R</w:t>
      </w:r>
      <w:r w:rsidRPr="007B1F95">
        <w:rPr>
          <w:b/>
          <w:bCs/>
          <w:vertAlign w:val="subscript"/>
        </w:rPr>
        <w:t>3</w:t>
      </w:r>
      <w:r w:rsidRPr="007B1F95">
        <w:rPr>
          <w:b/>
          <w:bCs/>
        </w:rPr>
        <w:t xml:space="preserve"> is in series then the current through R</w:t>
      </w:r>
      <w:r w:rsidRPr="007B1F95">
        <w:rPr>
          <w:b/>
          <w:bCs/>
          <w:vertAlign w:val="subscript"/>
        </w:rPr>
        <w:t>3</w:t>
      </w:r>
      <w:r w:rsidR="007B1F95" w:rsidRPr="007B1F95">
        <w:rPr>
          <w:b/>
          <w:bCs/>
        </w:rPr>
        <w:t xml:space="preserve">, </w:t>
      </w:r>
      <w:r w:rsidR="007B1F95">
        <w:rPr>
          <w:b/>
          <w:bCs/>
        </w:rPr>
        <w:t xml:space="preserve"> </w:t>
      </w:r>
      <w:r w:rsidR="007B1F95" w:rsidRPr="007B1F95">
        <w:rPr>
          <w:b/>
          <w:bCs/>
        </w:rPr>
        <w:t>I</w:t>
      </w:r>
      <w:r w:rsidR="007B1F95" w:rsidRPr="007B1F95">
        <w:rPr>
          <w:b/>
          <w:bCs/>
          <w:vertAlign w:val="subscript"/>
        </w:rPr>
        <w:t>3</w:t>
      </w:r>
      <w:r w:rsidR="007B1F95">
        <w:rPr>
          <w:b/>
          <w:bCs/>
          <w:vertAlign w:val="subscript"/>
        </w:rPr>
        <w:t xml:space="preserve"> </w:t>
      </w:r>
      <w:r w:rsidRPr="007B1F95">
        <w:rPr>
          <w:b/>
          <w:bCs/>
        </w:rPr>
        <w:t xml:space="preserve"> = I</w:t>
      </w:r>
      <w:r w:rsidRPr="007B1F95">
        <w:rPr>
          <w:b/>
          <w:bCs/>
          <w:vertAlign w:val="subscript"/>
        </w:rPr>
        <w:t>source</w:t>
      </w:r>
      <w:r w:rsidRPr="007B1F95">
        <w:rPr>
          <w:b/>
          <w:bCs/>
        </w:rPr>
        <w:t xml:space="preserve"> = (5/R</w:t>
      </w:r>
      <w:r w:rsidRPr="007B1F95">
        <w:rPr>
          <w:b/>
          <w:bCs/>
          <w:vertAlign w:val="subscript"/>
        </w:rPr>
        <w:t>eq</w:t>
      </w:r>
      <w:r w:rsidRPr="007B1F95">
        <w:rPr>
          <w:b/>
          <w:bCs/>
        </w:rPr>
        <w:t xml:space="preserve">)  A                                         </w:t>
      </w:r>
    </w:p>
    <w:p w:rsidR="007B1F95" w:rsidRDefault="00A65C22" w:rsidP="007B1F95">
      <w:pPr>
        <w:pStyle w:val="PwcSubheading"/>
        <w:numPr>
          <w:ilvl w:val="0"/>
          <w:numId w:val="35"/>
        </w:numPr>
        <w:spacing w:before="0" w:after="3600"/>
        <w:rPr>
          <w:rFonts w:ascii="Times New Roman" w:hAnsi="Times New Roman"/>
          <w:b w:val="0"/>
          <w:bCs/>
          <w:sz w:val="24"/>
          <w:szCs w:val="21"/>
        </w:rPr>
      </w:pPr>
      <w:r>
        <w:rPr>
          <w:rFonts w:ascii="Times New Roman" w:hAnsi="Times New Roman"/>
          <w:b w:val="0"/>
          <w:bCs/>
          <w:sz w:val="24"/>
          <w:szCs w:val="21"/>
        </w:rPr>
        <w:t>Use Ohm’s Law to predict the voltage across resistor R</w:t>
      </w:r>
      <w:r w:rsidRPr="00A65C22">
        <w:rPr>
          <w:rFonts w:ascii="Times New Roman" w:hAnsi="Times New Roman"/>
          <w:b w:val="0"/>
          <w:bCs/>
          <w:sz w:val="24"/>
          <w:szCs w:val="21"/>
          <w:vertAlign w:val="subscript"/>
        </w:rPr>
        <w:t>3</w:t>
      </w:r>
      <w:r>
        <w:rPr>
          <w:rFonts w:ascii="Times New Roman" w:hAnsi="Times New Roman"/>
          <w:b w:val="0"/>
          <w:bCs/>
          <w:sz w:val="24"/>
          <w:szCs w:val="21"/>
        </w:rPr>
        <w:t>.  Then, use the rules for voltage in series and parallel circuits (as appropriate) to predict the voltages across resistors R</w:t>
      </w:r>
      <w:r w:rsidRPr="00A65C22">
        <w:rPr>
          <w:rFonts w:ascii="Times New Roman" w:hAnsi="Times New Roman"/>
          <w:b w:val="0"/>
          <w:bCs/>
          <w:sz w:val="24"/>
          <w:szCs w:val="21"/>
          <w:vertAlign w:val="subscript"/>
        </w:rPr>
        <w:t>1</w:t>
      </w:r>
      <w:r>
        <w:rPr>
          <w:rFonts w:ascii="Times New Roman" w:hAnsi="Times New Roman"/>
          <w:b w:val="0"/>
          <w:bCs/>
          <w:sz w:val="24"/>
          <w:szCs w:val="21"/>
        </w:rPr>
        <w:t xml:space="preserve"> and R</w:t>
      </w:r>
      <w:r w:rsidRPr="00A65C22">
        <w:rPr>
          <w:rFonts w:ascii="Times New Roman" w:hAnsi="Times New Roman"/>
          <w:b w:val="0"/>
          <w:bCs/>
          <w:sz w:val="24"/>
          <w:szCs w:val="21"/>
          <w:vertAlign w:val="subscript"/>
        </w:rPr>
        <w:t>2</w:t>
      </w:r>
      <w:r>
        <w:rPr>
          <w:rFonts w:ascii="Times New Roman" w:hAnsi="Times New Roman"/>
          <w:b w:val="0"/>
          <w:bCs/>
          <w:sz w:val="24"/>
          <w:szCs w:val="21"/>
        </w:rPr>
        <w:t>.  Write all of these predictions into the table below.</w:t>
      </w:r>
      <w:r w:rsidR="007B1F95">
        <w:rPr>
          <w:rFonts w:ascii="Times New Roman" w:hAnsi="Times New Roman"/>
          <w:b w:val="0"/>
          <w:bCs/>
          <w:sz w:val="24"/>
          <w:szCs w:val="21"/>
        </w:rPr>
        <w:t xml:space="preserve">                     </w:t>
      </w:r>
    </w:p>
    <w:p w:rsidR="006C49D3" w:rsidRPr="007B1F95" w:rsidRDefault="006C49D3" w:rsidP="007B1F95">
      <w:pPr>
        <w:pStyle w:val="PwcSubheading"/>
        <w:spacing w:before="0" w:after="3600" w:line="720" w:lineRule="auto"/>
        <w:ind w:left="1170" w:firstLine="0"/>
        <w:rPr>
          <w:rFonts w:ascii="Times New Roman" w:hAnsi="Times New Roman"/>
          <w:sz w:val="28"/>
          <w:szCs w:val="28"/>
        </w:rPr>
      </w:pPr>
      <w:r w:rsidRPr="007B1F95">
        <w:rPr>
          <w:rFonts w:ascii="Times New Roman" w:hAnsi="Times New Roman"/>
          <w:sz w:val="28"/>
          <w:szCs w:val="28"/>
        </w:rPr>
        <w:t xml:space="preserve">         </w:t>
      </w:r>
      <w:r w:rsidR="007B1F95" w:rsidRPr="007B1F95">
        <w:rPr>
          <w:rFonts w:ascii="Times New Roman" w:hAnsi="Times New Roman"/>
          <w:sz w:val="28"/>
          <w:szCs w:val="28"/>
        </w:rPr>
        <w:t xml:space="preserve">Ans:  </w:t>
      </w:r>
      <w:r w:rsidRPr="007B1F95">
        <w:rPr>
          <w:rFonts w:ascii="Times New Roman" w:hAnsi="Times New Roman"/>
          <w:sz w:val="28"/>
          <w:szCs w:val="28"/>
        </w:rPr>
        <w:t xml:space="preserve">    </w:t>
      </w:r>
      <w:r w:rsidR="00574CA5">
        <w:rPr>
          <w:rFonts w:ascii="Times New Roman" w:hAnsi="Times New Roman"/>
          <w:sz w:val="28"/>
          <w:szCs w:val="28"/>
        </w:rPr>
        <w:t>voltage drop across the</w:t>
      </w:r>
      <w:r w:rsidR="007B1F95">
        <w:rPr>
          <w:rFonts w:ascii="Times New Roman" w:hAnsi="Times New Roman"/>
          <w:sz w:val="28"/>
          <w:szCs w:val="28"/>
        </w:rPr>
        <w:t xml:space="preserve"> resistance R</w:t>
      </w:r>
      <w:r w:rsidR="007B1F95">
        <w:rPr>
          <w:rFonts w:ascii="Times New Roman" w:hAnsi="Times New Roman"/>
          <w:sz w:val="28"/>
          <w:szCs w:val="28"/>
          <w:vertAlign w:val="subscript"/>
        </w:rPr>
        <w:t>3</w:t>
      </w:r>
      <w:r w:rsidR="007B1F95">
        <w:rPr>
          <w:rFonts w:ascii="Times New Roman" w:hAnsi="Times New Roman"/>
          <w:sz w:val="28"/>
          <w:szCs w:val="28"/>
        </w:rPr>
        <w:t xml:space="preserve"> is given by        </w:t>
      </w:r>
      <w:r w:rsidR="00574CA5">
        <w:rPr>
          <w:rFonts w:ascii="Times New Roman" w:hAnsi="Times New Roman"/>
          <w:sz w:val="28"/>
          <w:szCs w:val="28"/>
        </w:rPr>
        <w:t xml:space="preserve">                             </w:t>
      </w:r>
      <w:r w:rsidR="007B1F95">
        <w:rPr>
          <w:rFonts w:ascii="Times New Roman" w:hAnsi="Times New Roman"/>
          <w:sz w:val="28"/>
          <w:szCs w:val="28"/>
        </w:rPr>
        <w:t>V</w:t>
      </w:r>
      <w:r w:rsidR="007B1F95">
        <w:rPr>
          <w:rFonts w:ascii="Times New Roman" w:hAnsi="Times New Roman"/>
          <w:sz w:val="28"/>
          <w:szCs w:val="28"/>
          <w:vertAlign w:val="subscript"/>
        </w:rPr>
        <w:t xml:space="preserve">3 </w:t>
      </w:r>
      <w:r w:rsidR="00574CA5">
        <w:rPr>
          <w:rFonts w:ascii="Times New Roman" w:hAnsi="Times New Roman"/>
          <w:sz w:val="28"/>
          <w:szCs w:val="28"/>
        </w:rPr>
        <w:t>=</w:t>
      </w:r>
      <w:r w:rsidR="007B1F95">
        <w:rPr>
          <w:rFonts w:ascii="Times New Roman" w:hAnsi="Times New Roman"/>
          <w:sz w:val="28"/>
          <w:szCs w:val="28"/>
        </w:rPr>
        <w:t>current through R</w:t>
      </w:r>
      <w:r w:rsidR="007B1F95">
        <w:rPr>
          <w:rFonts w:ascii="Times New Roman" w:hAnsi="Times New Roman"/>
          <w:sz w:val="28"/>
          <w:szCs w:val="28"/>
          <w:vertAlign w:val="subscript"/>
        </w:rPr>
        <w:t>3</w:t>
      </w:r>
      <w:r w:rsidR="007B1F95">
        <w:rPr>
          <w:rFonts w:ascii="Times New Roman" w:hAnsi="Times New Roman"/>
          <w:sz w:val="28"/>
          <w:szCs w:val="28"/>
        </w:rPr>
        <w:t xml:space="preserve"> </w:t>
      </w:r>
      <m:oMath>
        <m:r>
          <m:rPr>
            <m:sty m:val="bi"/>
          </m:rPr>
          <w:rPr>
            <w:rFonts w:ascii="Cambria Math" w:hAnsi="Cambria Math"/>
            <w:sz w:val="28"/>
            <w:szCs w:val="28"/>
          </w:rPr>
          <m:t>×</m:t>
        </m:r>
      </m:oMath>
      <w:r w:rsidR="007B1F95">
        <w:rPr>
          <w:rFonts w:ascii="Times New Roman" w:hAnsi="Times New Roman"/>
          <w:sz w:val="28"/>
          <w:szCs w:val="28"/>
        </w:rPr>
        <w:t xml:space="preserve"> Resistance (</w:t>
      </w:r>
      <w:r w:rsidR="007B1F95" w:rsidRPr="007B1F95">
        <w:rPr>
          <w:rFonts w:ascii="Times New Roman" w:hAnsi="Times New Roman"/>
          <w:sz w:val="28"/>
          <w:szCs w:val="28"/>
        </w:rPr>
        <w:t>R</w:t>
      </w:r>
      <w:r w:rsidR="007B1F95">
        <w:rPr>
          <w:rFonts w:ascii="Times New Roman" w:hAnsi="Times New Roman"/>
          <w:sz w:val="28"/>
          <w:szCs w:val="28"/>
          <w:vertAlign w:val="subscript"/>
        </w:rPr>
        <w:t>3</w:t>
      </w:r>
      <w:r w:rsidR="007B1F95">
        <w:rPr>
          <w:rFonts w:ascii="Times New Roman" w:hAnsi="Times New Roman"/>
          <w:sz w:val="28"/>
          <w:szCs w:val="28"/>
        </w:rPr>
        <w:t>) =I</w:t>
      </w:r>
      <w:r w:rsidR="007B1F95">
        <w:rPr>
          <w:rFonts w:ascii="Times New Roman" w:hAnsi="Times New Roman"/>
          <w:sz w:val="28"/>
          <w:szCs w:val="28"/>
          <w:vertAlign w:val="subscript"/>
        </w:rPr>
        <w:t>source</w:t>
      </w:r>
      <m:oMath>
        <m:r>
          <m:rPr>
            <m:sty m:val="bi"/>
          </m:rPr>
          <w:rPr>
            <w:rFonts w:ascii="Cambria Math" w:hAnsi="Cambria Math"/>
            <w:sz w:val="28"/>
            <w:szCs w:val="28"/>
          </w:rPr>
          <m:t>×</m:t>
        </m:r>
      </m:oMath>
      <w:r w:rsidR="007B1F95">
        <w:rPr>
          <w:rFonts w:ascii="Times New Roman" w:hAnsi="Times New Roman"/>
          <w:sz w:val="28"/>
          <w:szCs w:val="28"/>
        </w:rPr>
        <w:t xml:space="preserve"> </w:t>
      </w:r>
      <w:r w:rsidR="007B1F95" w:rsidRPr="007B1F95">
        <w:rPr>
          <w:rFonts w:ascii="Times New Roman" w:hAnsi="Times New Roman"/>
          <w:sz w:val="28"/>
          <w:szCs w:val="28"/>
        </w:rPr>
        <w:t>R</w:t>
      </w:r>
      <w:r w:rsidR="007B1F95">
        <w:rPr>
          <w:rFonts w:ascii="Times New Roman" w:hAnsi="Times New Roman"/>
          <w:sz w:val="28"/>
          <w:szCs w:val="28"/>
          <w:vertAlign w:val="subscript"/>
        </w:rPr>
        <w:t>3</w:t>
      </w:r>
      <w:r w:rsidR="007B1F95">
        <w:rPr>
          <w:rFonts w:ascii="Times New Roman" w:hAnsi="Times New Roman"/>
          <w:sz w:val="28"/>
          <w:szCs w:val="28"/>
        </w:rPr>
        <w:t>=(5/R</w:t>
      </w:r>
      <w:r w:rsidR="007B1F95">
        <w:rPr>
          <w:rFonts w:ascii="Times New Roman" w:hAnsi="Times New Roman"/>
          <w:sz w:val="28"/>
          <w:szCs w:val="28"/>
          <w:vertAlign w:val="subscript"/>
        </w:rPr>
        <w:t>eq</w:t>
      </w:r>
      <w:r w:rsidR="007B1F95">
        <w:rPr>
          <w:rFonts w:ascii="Times New Roman" w:hAnsi="Times New Roman"/>
          <w:sz w:val="28"/>
          <w:szCs w:val="28"/>
        </w:rPr>
        <w:t>)</w:t>
      </w:r>
      <m:oMath>
        <m:r>
          <m:rPr>
            <m:sty m:val="bi"/>
          </m:rPr>
          <w:rPr>
            <w:rFonts w:ascii="Cambria Math" w:hAnsi="Cambria Math"/>
            <w:sz w:val="28"/>
            <w:szCs w:val="28"/>
          </w:rPr>
          <m:t>×R</m:t>
        </m:r>
      </m:oMath>
      <w:r w:rsidR="00574CA5">
        <w:rPr>
          <w:rFonts w:ascii="Times New Roman" w:hAnsi="Times New Roman"/>
          <w:sz w:val="28"/>
          <w:szCs w:val="28"/>
          <w:vertAlign w:val="subscript"/>
        </w:rPr>
        <w:t>3</w:t>
      </w:r>
      <w:r w:rsidR="007B1F95" w:rsidRPr="007B1F95">
        <w:rPr>
          <w:rFonts w:ascii="Times New Roman" w:hAnsi="Times New Roman"/>
          <w:sz w:val="28"/>
          <w:szCs w:val="28"/>
        </w:rPr>
        <w:t xml:space="preserve">               </w:t>
      </w:r>
      <w:r w:rsidRPr="007B1F95">
        <w:rPr>
          <w:rFonts w:ascii="Times New Roman" w:hAnsi="Times New Roman"/>
          <w:sz w:val="28"/>
          <w:szCs w:val="28"/>
        </w:rPr>
        <w:t xml:space="preserve">       </w:t>
      </w:r>
      <w:r w:rsidR="0085274E">
        <w:rPr>
          <w:rFonts w:ascii="Times New Roman" w:hAnsi="Times New Roman"/>
          <w:sz w:val="28"/>
          <w:szCs w:val="28"/>
        </w:rPr>
        <w:t xml:space="preserve">Since </w:t>
      </w:r>
      <w:r w:rsidR="0085274E" w:rsidRPr="00574CA5">
        <w:rPr>
          <w:rFonts w:ascii="Times New Roman" w:hAnsi="Times New Roman"/>
          <w:sz w:val="28"/>
          <w:szCs w:val="28"/>
        </w:rPr>
        <w:t>R</w:t>
      </w:r>
      <w:r w:rsidR="0085274E">
        <w:rPr>
          <w:rFonts w:ascii="Times New Roman" w:hAnsi="Times New Roman"/>
          <w:sz w:val="28"/>
          <w:szCs w:val="28"/>
          <w:vertAlign w:val="subscript"/>
        </w:rPr>
        <w:t>1</w:t>
      </w:r>
      <w:r w:rsidR="0085274E">
        <w:rPr>
          <w:rFonts w:ascii="Times New Roman" w:hAnsi="Times New Roman"/>
          <w:sz w:val="28"/>
          <w:szCs w:val="28"/>
        </w:rPr>
        <w:t xml:space="preserve"> and R</w:t>
      </w:r>
      <w:r w:rsidR="0085274E">
        <w:rPr>
          <w:rFonts w:ascii="Times New Roman" w:hAnsi="Times New Roman"/>
          <w:sz w:val="28"/>
          <w:szCs w:val="28"/>
          <w:vertAlign w:val="subscript"/>
        </w:rPr>
        <w:t>2</w:t>
      </w:r>
      <w:r w:rsidR="0085274E">
        <w:rPr>
          <w:rFonts w:ascii="Times New Roman" w:hAnsi="Times New Roman"/>
          <w:sz w:val="28"/>
          <w:szCs w:val="28"/>
        </w:rPr>
        <w:t xml:space="preserve"> are parallel they will have the same vol </w:t>
      </w:r>
      <w:r w:rsidR="0085274E" w:rsidRPr="00574CA5">
        <w:rPr>
          <w:rFonts w:ascii="Times New Roman" w:hAnsi="Times New Roman"/>
          <w:sz w:val="28"/>
          <w:szCs w:val="28"/>
        </w:rPr>
        <w:t>voltage</w:t>
      </w:r>
      <w:r w:rsidR="0085274E">
        <w:rPr>
          <w:rFonts w:ascii="Times New Roman" w:hAnsi="Times New Roman"/>
          <w:sz w:val="28"/>
          <w:szCs w:val="28"/>
        </w:rPr>
        <w:t xml:space="preserve">  acreoss them.                                                                                          Then voltage drop across R</w:t>
      </w:r>
      <w:r w:rsidR="0085274E">
        <w:rPr>
          <w:rFonts w:ascii="Times New Roman" w:hAnsi="Times New Roman"/>
          <w:sz w:val="28"/>
          <w:szCs w:val="28"/>
          <w:vertAlign w:val="subscript"/>
        </w:rPr>
        <w:t>1</w:t>
      </w:r>
      <w:r w:rsidR="0085274E">
        <w:rPr>
          <w:rFonts w:ascii="Times New Roman" w:hAnsi="Times New Roman"/>
          <w:sz w:val="28"/>
          <w:szCs w:val="28"/>
        </w:rPr>
        <w:t xml:space="preserve"> and R</w:t>
      </w:r>
      <w:r w:rsidR="0085274E">
        <w:rPr>
          <w:rFonts w:ascii="Times New Roman" w:hAnsi="Times New Roman"/>
          <w:sz w:val="28"/>
          <w:szCs w:val="28"/>
          <w:vertAlign w:val="subscript"/>
        </w:rPr>
        <w:t>2</w:t>
      </w:r>
      <w:r w:rsidR="0085274E">
        <w:rPr>
          <w:rFonts w:ascii="Times New Roman" w:hAnsi="Times New Roman"/>
          <w:sz w:val="28"/>
          <w:szCs w:val="28"/>
        </w:rPr>
        <w:t xml:space="preserve">  is given by,                                                                                                                             V</w:t>
      </w:r>
      <w:r w:rsidR="0085274E">
        <w:rPr>
          <w:rFonts w:ascii="Times New Roman" w:hAnsi="Times New Roman"/>
          <w:sz w:val="28"/>
          <w:szCs w:val="28"/>
          <w:vertAlign w:val="subscript"/>
        </w:rPr>
        <w:t>12</w:t>
      </w:r>
      <w:r w:rsidR="0085274E">
        <w:rPr>
          <w:rFonts w:ascii="Times New Roman" w:hAnsi="Times New Roman"/>
          <w:sz w:val="28"/>
          <w:szCs w:val="28"/>
        </w:rPr>
        <w:t xml:space="preserve"> = (5 – V</w:t>
      </w:r>
      <w:r w:rsidR="0085274E">
        <w:rPr>
          <w:rFonts w:ascii="Times New Roman" w:hAnsi="Times New Roman"/>
          <w:sz w:val="28"/>
          <w:szCs w:val="28"/>
          <w:vertAlign w:val="subscript"/>
        </w:rPr>
        <w:t>3</w:t>
      </w:r>
      <w:r w:rsidR="0053402B">
        <w:rPr>
          <w:rFonts w:ascii="Times New Roman" w:hAnsi="Times New Roman"/>
          <w:sz w:val="28"/>
          <w:szCs w:val="28"/>
        </w:rPr>
        <w:t xml:space="preserve">) </w:t>
      </w:r>
      <w:r w:rsidR="0085274E">
        <w:rPr>
          <w:rFonts w:ascii="Times New Roman" w:hAnsi="Times New Roman"/>
          <w:sz w:val="28"/>
          <w:szCs w:val="28"/>
        </w:rPr>
        <w:t xml:space="preserve"> = (5- 5R</w:t>
      </w:r>
      <w:r w:rsidR="0085274E">
        <w:rPr>
          <w:rFonts w:ascii="Times New Roman" w:hAnsi="Times New Roman"/>
          <w:sz w:val="28"/>
          <w:szCs w:val="28"/>
          <w:vertAlign w:val="subscript"/>
        </w:rPr>
        <w:t>3</w:t>
      </w:r>
      <w:r w:rsidR="0085274E">
        <w:rPr>
          <w:rFonts w:ascii="Times New Roman" w:hAnsi="Times New Roman"/>
          <w:sz w:val="28"/>
          <w:szCs w:val="28"/>
        </w:rPr>
        <w:t>/R</w:t>
      </w:r>
      <w:r w:rsidR="0085274E">
        <w:rPr>
          <w:rFonts w:ascii="Times New Roman" w:hAnsi="Times New Roman"/>
          <w:sz w:val="28"/>
          <w:szCs w:val="28"/>
          <w:vertAlign w:val="subscript"/>
        </w:rPr>
        <w:t>eq</w:t>
      </w:r>
      <w:r w:rsidR="0085274E">
        <w:rPr>
          <w:rFonts w:ascii="Times New Roman" w:hAnsi="Times New Roman"/>
          <w:sz w:val="28"/>
          <w:szCs w:val="28"/>
        </w:rPr>
        <w:t>) = 5(1-R</w:t>
      </w:r>
      <w:r w:rsidR="0085274E">
        <w:rPr>
          <w:rFonts w:ascii="Times New Roman" w:hAnsi="Times New Roman"/>
          <w:sz w:val="28"/>
          <w:szCs w:val="28"/>
          <w:vertAlign w:val="subscript"/>
        </w:rPr>
        <w:t>3</w:t>
      </w:r>
      <w:r w:rsidR="0085274E">
        <w:rPr>
          <w:rFonts w:ascii="Times New Roman" w:hAnsi="Times New Roman"/>
          <w:sz w:val="28"/>
          <w:szCs w:val="28"/>
        </w:rPr>
        <w:t>/R</w:t>
      </w:r>
      <w:r w:rsidR="0085274E">
        <w:rPr>
          <w:rFonts w:ascii="Times New Roman" w:hAnsi="Times New Roman"/>
          <w:sz w:val="28"/>
          <w:szCs w:val="28"/>
          <w:vertAlign w:val="subscript"/>
        </w:rPr>
        <w:t>eq</w:t>
      </w:r>
      <w:r w:rsidR="0085274E">
        <w:rPr>
          <w:rFonts w:ascii="Times New Roman" w:hAnsi="Times New Roman"/>
          <w:sz w:val="28"/>
          <w:szCs w:val="28"/>
        </w:rPr>
        <w:t xml:space="preserve">) </w:t>
      </w:r>
      <w:r w:rsidRPr="007B1F95">
        <w:rPr>
          <w:rFonts w:ascii="Times New Roman" w:hAnsi="Times New Roman"/>
          <w:sz w:val="28"/>
          <w:szCs w:val="28"/>
        </w:rPr>
        <w:t xml:space="preserve">                                                                                        </w:t>
      </w:r>
      <w:r w:rsidRPr="007B1F95">
        <w:rPr>
          <w:sz w:val="28"/>
          <w:szCs w:val="28"/>
        </w:rPr>
        <w:t xml:space="preserve"> </w:t>
      </w:r>
      <w:r w:rsidRPr="007B1F95">
        <w:rPr>
          <w:rFonts w:ascii="Times New Roman" w:hAnsi="Times New Roman"/>
          <w:sz w:val="28"/>
          <w:szCs w:val="28"/>
        </w:rPr>
        <w:t xml:space="preserve">                                              </w:t>
      </w:r>
      <w:r w:rsidR="007B1F95" w:rsidRPr="007B1F95">
        <w:rPr>
          <w:rFonts w:ascii="Times New Roman" w:hAnsi="Times New Roman"/>
          <w:sz w:val="28"/>
          <w:szCs w:val="28"/>
        </w:rPr>
        <w:t xml:space="preserve">                             </w:t>
      </w:r>
      <w:r w:rsidRPr="007B1F95">
        <w:rPr>
          <w:rFonts w:ascii="Times New Roman" w:hAnsi="Times New Roman"/>
          <w:sz w:val="28"/>
          <w:szCs w:val="28"/>
        </w:rPr>
        <w:t xml:space="preserve">                                                    </w:t>
      </w:r>
      <w:r w:rsidR="007B1F95" w:rsidRPr="007B1F95">
        <w:rPr>
          <w:rFonts w:ascii="Times New Roman" w:hAnsi="Times New Roman"/>
          <w:sz w:val="28"/>
          <w:szCs w:val="28"/>
        </w:rPr>
        <w:t xml:space="preserve">        </w:t>
      </w:r>
    </w:p>
    <w:p w:rsidR="00574CA5" w:rsidRDefault="00580F67" w:rsidP="00574CA5">
      <w:pPr>
        <w:pStyle w:val="PwcSubheading"/>
        <w:numPr>
          <w:ilvl w:val="0"/>
          <w:numId w:val="35"/>
        </w:numPr>
        <w:spacing w:before="0" w:after="3600"/>
        <w:rPr>
          <w:rFonts w:ascii="Times New Roman" w:hAnsi="Times New Roman"/>
          <w:b w:val="0"/>
          <w:bCs/>
          <w:sz w:val="24"/>
          <w:szCs w:val="21"/>
        </w:rPr>
      </w:pPr>
      <w:r>
        <w:rPr>
          <w:rFonts w:ascii="Times New Roman" w:hAnsi="Times New Roman"/>
          <w:b w:val="0"/>
          <w:bCs/>
          <w:sz w:val="24"/>
          <w:szCs w:val="21"/>
        </w:rPr>
        <w:t>Use Ohm’s Law to predict the currents passing through resistors R</w:t>
      </w:r>
      <w:r w:rsidRPr="00580F67">
        <w:rPr>
          <w:rFonts w:ascii="Times New Roman" w:hAnsi="Times New Roman"/>
          <w:b w:val="0"/>
          <w:bCs/>
          <w:sz w:val="24"/>
          <w:szCs w:val="21"/>
          <w:vertAlign w:val="subscript"/>
        </w:rPr>
        <w:t>1</w:t>
      </w:r>
      <w:r>
        <w:rPr>
          <w:rFonts w:ascii="Times New Roman" w:hAnsi="Times New Roman"/>
          <w:b w:val="0"/>
          <w:bCs/>
          <w:sz w:val="24"/>
          <w:szCs w:val="21"/>
        </w:rPr>
        <w:t xml:space="preserve"> and R</w:t>
      </w:r>
      <w:r w:rsidRPr="00580F67">
        <w:rPr>
          <w:rFonts w:ascii="Times New Roman" w:hAnsi="Times New Roman"/>
          <w:b w:val="0"/>
          <w:bCs/>
          <w:sz w:val="24"/>
          <w:szCs w:val="21"/>
          <w:vertAlign w:val="subscript"/>
        </w:rPr>
        <w:t>2</w:t>
      </w:r>
      <w:r>
        <w:rPr>
          <w:rFonts w:ascii="Times New Roman" w:hAnsi="Times New Roman"/>
          <w:b w:val="0"/>
          <w:bCs/>
          <w:sz w:val="24"/>
          <w:szCs w:val="21"/>
        </w:rPr>
        <w:t>, and enter the values in the table below.</w:t>
      </w:r>
    </w:p>
    <w:p w:rsidR="00574CA5" w:rsidRPr="0085274E" w:rsidRDefault="00574CA5" w:rsidP="00574CA5">
      <w:pPr>
        <w:pStyle w:val="PwcSubheading"/>
        <w:spacing w:before="0" w:after="3600" w:line="480" w:lineRule="auto"/>
        <w:ind w:left="1530" w:firstLine="0"/>
        <w:rPr>
          <w:rFonts w:ascii="Times New Roman" w:hAnsi="Times New Roman"/>
          <w:sz w:val="28"/>
          <w:szCs w:val="28"/>
        </w:rPr>
      </w:pPr>
      <w:r w:rsidRPr="00574CA5">
        <w:rPr>
          <w:rFonts w:ascii="Times New Roman" w:hAnsi="Times New Roman"/>
          <w:sz w:val="28"/>
          <w:szCs w:val="28"/>
        </w:rPr>
        <w:t>Ans</w:t>
      </w:r>
      <w:r>
        <w:rPr>
          <w:rFonts w:ascii="Times New Roman" w:hAnsi="Times New Roman"/>
          <w:sz w:val="28"/>
          <w:szCs w:val="28"/>
        </w:rPr>
        <w:t xml:space="preserve"> :  Then,  current through R</w:t>
      </w:r>
      <w:r>
        <w:rPr>
          <w:rFonts w:ascii="Times New Roman" w:hAnsi="Times New Roman"/>
          <w:sz w:val="28"/>
          <w:szCs w:val="28"/>
          <w:vertAlign w:val="subscript"/>
        </w:rPr>
        <w:t>1</w:t>
      </w:r>
      <w:r>
        <w:rPr>
          <w:rFonts w:ascii="Times New Roman" w:hAnsi="Times New Roman"/>
          <w:sz w:val="28"/>
          <w:szCs w:val="28"/>
        </w:rPr>
        <w:t xml:space="preserve"> is , I</w:t>
      </w:r>
      <w:r>
        <w:rPr>
          <w:rFonts w:ascii="Times New Roman" w:hAnsi="Times New Roman"/>
          <w:sz w:val="28"/>
          <w:szCs w:val="28"/>
          <w:vertAlign w:val="subscript"/>
        </w:rPr>
        <w:t>1</w:t>
      </w:r>
      <w:r>
        <w:rPr>
          <w:rFonts w:ascii="Times New Roman" w:hAnsi="Times New Roman"/>
          <w:sz w:val="28"/>
          <w:szCs w:val="28"/>
        </w:rPr>
        <w:t xml:space="preserve"> = </w:t>
      </w:r>
      <w:r w:rsidR="0085274E">
        <w:rPr>
          <w:rFonts w:ascii="Times New Roman" w:hAnsi="Times New Roman"/>
          <w:sz w:val="28"/>
          <w:szCs w:val="28"/>
        </w:rPr>
        <w:t>V</w:t>
      </w:r>
      <w:r w:rsidR="0085274E">
        <w:rPr>
          <w:rFonts w:ascii="Times New Roman" w:hAnsi="Times New Roman"/>
          <w:sz w:val="28"/>
          <w:szCs w:val="28"/>
          <w:vertAlign w:val="subscript"/>
        </w:rPr>
        <w:t>12</w:t>
      </w:r>
      <w:r w:rsidR="0085274E">
        <w:rPr>
          <w:rFonts w:ascii="Times New Roman" w:hAnsi="Times New Roman"/>
          <w:sz w:val="28"/>
          <w:szCs w:val="28"/>
        </w:rPr>
        <w:t>/R</w:t>
      </w:r>
      <w:r w:rsidR="0085274E">
        <w:rPr>
          <w:rFonts w:ascii="Times New Roman" w:hAnsi="Times New Roman"/>
          <w:sz w:val="28"/>
          <w:szCs w:val="28"/>
          <w:vertAlign w:val="subscript"/>
        </w:rPr>
        <w:t xml:space="preserve">1 </w:t>
      </w:r>
      <w:r w:rsidR="0085274E">
        <w:rPr>
          <w:rFonts w:ascii="Times New Roman" w:hAnsi="Times New Roman"/>
          <w:sz w:val="28"/>
          <w:szCs w:val="28"/>
        </w:rPr>
        <w:t xml:space="preserve"> = </w:t>
      </w:r>
      <m:oMath>
        <m:f>
          <m:fPr>
            <m:ctrlPr>
              <w:rPr>
                <w:rFonts w:ascii="Cambria Math" w:hAnsi="Cambria Math"/>
                <w:i/>
                <w:sz w:val="28"/>
                <w:szCs w:val="28"/>
              </w:rPr>
            </m:ctrlPr>
          </m:fPr>
          <m:num>
            <m:r>
              <m:rPr>
                <m:sty m:val="bi"/>
              </m:rPr>
              <w:rPr>
                <w:rFonts w:ascii="Cambria Math" w:hAnsi="Cambria Math"/>
                <w:sz w:val="28"/>
                <w:szCs w:val="28"/>
              </w:rPr>
              <m:t>5</m:t>
            </m:r>
          </m:num>
          <m:den>
            <m:sSub>
              <m:sSubPr>
                <m:ctrlPr>
                  <w:rPr>
                    <w:rFonts w:ascii="Cambria Math" w:hAnsi="Cambria Math"/>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1</m:t>
                </m:r>
              </m:sub>
            </m:sSub>
          </m:den>
        </m:f>
      </m:oMath>
      <w:r w:rsidR="0085274E">
        <w:rPr>
          <w:rFonts w:ascii="Times New Roman" w:hAnsi="Times New Roman"/>
          <w:sz w:val="28"/>
          <w:szCs w:val="28"/>
        </w:rPr>
        <w:t>(1-R</w:t>
      </w:r>
      <w:r w:rsidR="0085274E">
        <w:rPr>
          <w:rFonts w:ascii="Times New Roman" w:hAnsi="Times New Roman"/>
          <w:sz w:val="28"/>
          <w:szCs w:val="28"/>
          <w:vertAlign w:val="subscript"/>
        </w:rPr>
        <w:t>3</w:t>
      </w:r>
      <w:r w:rsidR="0085274E">
        <w:rPr>
          <w:rFonts w:ascii="Times New Roman" w:hAnsi="Times New Roman"/>
          <w:sz w:val="28"/>
          <w:szCs w:val="28"/>
        </w:rPr>
        <w:t>/R</w:t>
      </w:r>
      <w:r w:rsidR="0085274E">
        <w:rPr>
          <w:rFonts w:ascii="Times New Roman" w:hAnsi="Times New Roman"/>
          <w:sz w:val="28"/>
          <w:szCs w:val="28"/>
          <w:vertAlign w:val="subscript"/>
        </w:rPr>
        <w:t>eq</w:t>
      </w:r>
      <w:r w:rsidR="0085274E">
        <w:rPr>
          <w:rFonts w:ascii="Times New Roman" w:hAnsi="Times New Roman"/>
          <w:sz w:val="28"/>
          <w:szCs w:val="28"/>
        </w:rPr>
        <w:t>)                                                     and current through R</w:t>
      </w:r>
      <w:r w:rsidR="0085274E">
        <w:rPr>
          <w:rFonts w:ascii="Times New Roman" w:hAnsi="Times New Roman"/>
          <w:sz w:val="28"/>
          <w:szCs w:val="28"/>
          <w:vertAlign w:val="subscript"/>
        </w:rPr>
        <w:t>2</w:t>
      </w:r>
      <w:r w:rsidR="0085274E">
        <w:rPr>
          <w:rFonts w:ascii="Times New Roman" w:hAnsi="Times New Roman"/>
          <w:sz w:val="28"/>
          <w:szCs w:val="28"/>
        </w:rPr>
        <w:t xml:space="preserve"> is , I</w:t>
      </w:r>
      <w:r w:rsidR="0085274E">
        <w:rPr>
          <w:rFonts w:ascii="Times New Roman" w:hAnsi="Times New Roman"/>
          <w:sz w:val="28"/>
          <w:szCs w:val="28"/>
          <w:vertAlign w:val="subscript"/>
        </w:rPr>
        <w:t>2</w:t>
      </w:r>
      <w:r w:rsidR="0085274E">
        <w:rPr>
          <w:rFonts w:ascii="Times New Roman" w:hAnsi="Times New Roman"/>
          <w:sz w:val="28"/>
          <w:szCs w:val="28"/>
        </w:rPr>
        <w:t xml:space="preserve"> = V</w:t>
      </w:r>
      <w:r w:rsidR="0085274E">
        <w:rPr>
          <w:rFonts w:ascii="Times New Roman" w:hAnsi="Times New Roman"/>
          <w:sz w:val="28"/>
          <w:szCs w:val="28"/>
          <w:vertAlign w:val="subscript"/>
        </w:rPr>
        <w:t>12</w:t>
      </w:r>
      <w:r w:rsidR="0085274E">
        <w:rPr>
          <w:rFonts w:ascii="Times New Roman" w:hAnsi="Times New Roman"/>
          <w:sz w:val="28"/>
          <w:szCs w:val="28"/>
        </w:rPr>
        <w:t>/R</w:t>
      </w:r>
      <w:r w:rsidR="0085274E">
        <w:rPr>
          <w:rFonts w:ascii="Times New Roman" w:hAnsi="Times New Roman"/>
          <w:sz w:val="28"/>
          <w:szCs w:val="28"/>
          <w:vertAlign w:val="subscript"/>
        </w:rPr>
        <w:t xml:space="preserve">2 </w:t>
      </w:r>
      <w:r w:rsidR="0085274E">
        <w:rPr>
          <w:rFonts w:ascii="Times New Roman" w:hAnsi="Times New Roman"/>
          <w:sz w:val="28"/>
          <w:szCs w:val="28"/>
        </w:rPr>
        <w:t xml:space="preserve"> = </w:t>
      </w:r>
      <m:oMath>
        <m:f>
          <m:fPr>
            <m:ctrlPr>
              <w:rPr>
                <w:rFonts w:ascii="Cambria Math" w:hAnsi="Cambria Math"/>
                <w:i/>
                <w:sz w:val="28"/>
                <w:szCs w:val="28"/>
              </w:rPr>
            </m:ctrlPr>
          </m:fPr>
          <m:num>
            <m:r>
              <m:rPr>
                <m:sty m:val="bi"/>
              </m:rPr>
              <w:rPr>
                <w:rFonts w:ascii="Cambria Math" w:hAnsi="Cambria Math"/>
                <w:sz w:val="28"/>
                <w:szCs w:val="28"/>
              </w:rPr>
              <m:t>5</m:t>
            </m:r>
          </m:num>
          <m:den>
            <m:sSub>
              <m:sSubPr>
                <m:ctrlPr>
                  <w:rPr>
                    <w:rFonts w:ascii="Cambria Math" w:hAnsi="Cambria Math"/>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2</m:t>
                </m:r>
              </m:sub>
            </m:sSub>
          </m:den>
        </m:f>
      </m:oMath>
      <w:r w:rsidR="0085274E">
        <w:rPr>
          <w:rFonts w:ascii="Times New Roman" w:hAnsi="Times New Roman"/>
          <w:sz w:val="28"/>
          <w:szCs w:val="28"/>
        </w:rPr>
        <w:t>(1-R</w:t>
      </w:r>
      <w:r w:rsidR="0085274E">
        <w:rPr>
          <w:rFonts w:ascii="Times New Roman" w:hAnsi="Times New Roman"/>
          <w:sz w:val="28"/>
          <w:szCs w:val="28"/>
          <w:vertAlign w:val="subscript"/>
        </w:rPr>
        <w:t>3</w:t>
      </w:r>
      <w:r w:rsidR="0085274E">
        <w:rPr>
          <w:rFonts w:ascii="Times New Roman" w:hAnsi="Times New Roman"/>
          <w:sz w:val="28"/>
          <w:szCs w:val="28"/>
        </w:rPr>
        <w:t>/R</w:t>
      </w:r>
      <w:r w:rsidR="0085274E">
        <w:rPr>
          <w:rFonts w:ascii="Times New Roman" w:hAnsi="Times New Roman"/>
          <w:sz w:val="28"/>
          <w:szCs w:val="28"/>
          <w:vertAlign w:val="subscript"/>
        </w:rPr>
        <w:t>eq</w:t>
      </w:r>
      <w:r w:rsidR="0085274E">
        <w:rPr>
          <w:rFonts w:ascii="Times New Roman" w:hAnsi="Times New Roman"/>
          <w:sz w:val="28"/>
          <w:szCs w:val="28"/>
        </w:rPr>
        <w:t>)</w:t>
      </w:r>
    </w:p>
    <w:tbl>
      <w:tblPr>
        <w:tblW w:w="0" w:type="auto"/>
        <w:jc w:val="center"/>
        <w:tblLayout w:type="fixed"/>
        <w:tblCellMar>
          <w:left w:w="0" w:type="dxa"/>
          <w:right w:w="0" w:type="dxa"/>
        </w:tblCellMar>
        <w:tblLook w:val="0000" w:firstRow="0" w:lastRow="0" w:firstColumn="0" w:lastColumn="0" w:noHBand="0" w:noVBand="0"/>
      </w:tblPr>
      <w:tblGrid>
        <w:gridCol w:w="2607"/>
        <w:gridCol w:w="2607"/>
        <w:gridCol w:w="2608"/>
      </w:tblGrid>
      <w:tr w:rsidR="00104AC0" w:rsidTr="00104AC0">
        <w:trPr>
          <w:cantSplit/>
          <w:trHeight w:hRule="exact" w:val="409"/>
          <w:jc w:val="center"/>
        </w:trPr>
        <w:tc>
          <w:tcPr>
            <w:tcW w:w="7822" w:type="dxa"/>
            <w:gridSpan w:val="3"/>
            <w:tcBorders>
              <w:top w:val="single" w:sz="6" w:space="0" w:color="auto"/>
              <w:left w:val="single" w:sz="6" w:space="0" w:color="auto"/>
              <w:bottom w:val="single" w:sz="6" w:space="0" w:color="auto"/>
              <w:right w:val="single" w:sz="6" w:space="0" w:color="auto"/>
            </w:tcBorders>
          </w:tcPr>
          <w:p w:rsidR="00104AC0" w:rsidRDefault="00104AC0" w:rsidP="00F83EAE">
            <w:pPr>
              <w:pStyle w:val="PwcTableHeadings"/>
              <w:spacing w:before="100"/>
            </w:pPr>
            <w:r>
              <w:t>Part V: A Combination Circuit</w:t>
            </w:r>
          </w:p>
        </w:tc>
      </w:tr>
      <w:tr w:rsidR="00104AC0"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rsidR="00104AC0" w:rsidRDefault="00104AC0" w:rsidP="00B86AB5">
            <w:pPr>
              <w:pStyle w:val="PwcTableHeadings"/>
              <w:spacing w:before="80" w:after="140"/>
            </w:pPr>
            <w:r>
              <w:t>Resistors</w:t>
            </w:r>
          </w:p>
        </w:tc>
        <w:tc>
          <w:tcPr>
            <w:tcW w:w="2607" w:type="dxa"/>
            <w:tcBorders>
              <w:top w:val="single" w:sz="6" w:space="0" w:color="auto"/>
              <w:left w:val="single" w:sz="6" w:space="0" w:color="auto"/>
              <w:bottom w:val="single" w:sz="6" w:space="0" w:color="auto"/>
              <w:right w:val="single" w:sz="6" w:space="0" w:color="auto"/>
            </w:tcBorders>
            <w:vAlign w:val="center"/>
          </w:tcPr>
          <w:p w:rsidR="00104AC0" w:rsidRDefault="00B86AB5" w:rsidP="00B86AB5">
            <w:pPr>
              <w:pStyle w:val="PwcTableHeadings"/>
              <w:spacing w:before="80" w:after="140"/>
            </w:pPr>
            <w:r>
              <w:t xml:space="preserve">Voltage across </w:t>
            </w:r>
            <w:r>
              <w:br/>
              <w:t>that Resistor</w:t>
            </w:r>
          </w:p>
        </w:tc>
        <w:tc>
          <w:tcPr>
            <w:tcW w:w="2608" w:type="dxa"/>
            <w:tcBorders>
              <w:top w:val="single" w:sz="6" w:space="0" w:color="auto"/>
              <w:left w:val="single" w:sz="6" w:space="0" w:color="auto"/>
              <w:bottom w:val="single" w:sz="6" w:space="0" w:color="auto"/>
              <w:right w:val="single" w:sz="6" w:space="0" w:color="auto"/>
            </w:tcBorders>
            <w:vAlign w:val="center"/>
          </w:tcPr>
          <w:p w:rsidR="00104AC0" w:rsidRDefault="00B86AB5" w:rsidP="00B86AB5">
            <w:pPr>
              <w:pStyle w:val="PwcTableHeadings"/>
              <w:spacing w:before="80" w:after="140"/>
            </w:pPr>
            <w:r>
              <w:t xml:space="preserve">Current through </w:t>
            </w:r>
            <w:r>
              <w:br/>
              <w:t>that Resistor</w:t>
            </w:r>
          </w:p>
        </w:tc>
      </w:tr>
      <w:tr w:rsidR="00104AC0"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rsidR="00104AC0" w:rsidRDefault="00104AC0" w:rsidP="00580F67">
            <w:pPr>
              <w:pStyle w:val="PwcTablecontents"/>
              <w:spacing w:before="100"/>
            </w:pPr>
            <w:r>
              <w:t>R</w:t>
            </w:r>
            <w:r w:rsidRPr="00104AC0">
              <w:rPr>
                <w:vertAlign w:val="subscript"/>
              </w:rPr>
              <w:t>1</w:t>
            </w:r>
            <w:r>
              <w:t xml:space="preserve"> = 10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rsidR="0085274E" w:rsidRPr="0085274E" w:rsidRDefault="0085274E" w:rsidP="0053402B">
            <w:pPr>
              <w:pStyle w:val="PwcTablecontents"/>
              <w:spacing w:before="100"/>
              <w:jc w:val="left"/>
              <w:rPr>
                <w:rFonts w:ascii="Times New Roman" w:hAnsi="Times New Roman"/>
                <w:sz w:val="28"/>
                <w:szCs w:val="28"/>
              </w:rPr>
            </w:pPr>
            <w:r>
              <w:rPr>
                <w:rFonts w:ascii="Times New Roman" w:hAnsi="Times New Roman"/>
                <w:sz w:val="28"/>
                <w:szCs w:val="28"/>
              </w:rPr>
              <w:t xml:space="preserve"> </w:t>
            </w:r>
            <w:r w:rsidR="0053402B">
              <w:rPr>
                <w:rFonts w:ascii="Times New Roman" w:hAnsi="Times New Roman"/>
                <w:sz w:val="28"/>
                <w:szCs w:val="28"/>
              </w:rPr>
              <w:t xml:space="preserve">          1V</w:t>
            </w:r>
          </w:p>
        </w:tc>
        <w:tc>
          <w:tcPr>
            <w:tcW w:w="2608" w:type="dxa"/>
            <w:tcBorders>
              <w:top w:val="single" w:sz="6" w:space="0" w:color="auto"/>
              <w:left w:val="single" w:sz="6" w:space="0" w:color="auto"/>
              <w:bottom w:val="single" w:sz="6" w:space="0" w:color="auto"/>
              <w:right w:val="single" w:sz="6" w:space="0" w:color="auto"/>
            </w:tcBorders>
            <w:vAlign w:val="center"/>
          </w:tcPr>
          <w:p w:rsidR="00104AC0" w:rsidRDefault="0053402B" w:rsidP="00580F67">
            <w:pPr>
              <w:pStyle w:val="PwcTablecontents"/>
              <w:spacing w:before="100"/>
            </w:pPr>
            <w:r>
              <w:t>0.1A</w:t>
            </w:r>
          </w:p>
        </w:tc>
      </w:tr>
      <w:tr w:rsidR="00104AC0"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rsidR="00104AC0" w:rsidRDefault="00104AC0" w:rsidP="00580F67">
            <w:pPr>
              <w:pStyle w:val="PwcTablecontents"/>
              <w:spacing w:before="100"/>
            </w:pPr>
            <w:r>
              <w:t>R</w:t>
            </w:r>
            <w:r w:rsidRPr="00104AC0">
              <w:rPr>
                <w:vertAlign w:val="subscript"/>
              </w:rPr>
              <w:t>2</w:t>
            </w:r>
            <w:r>
              <w:t xml:space="preserve"> = 47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rsidR="00104AC0" w:rsidRDefault="0053402B" w:rsidP="0053402B">
            <w:pPr>
              <w:pStyle w:val="PwcTablecontents"/>
              <w:spacing w:before="100"/>
              <w:jc w:val="left"/>
            </w:pPr>
            <w:r>
              <w:t xml:space="preserve">              1V</w:t>
            </w:r>
          </w:p>
        </w:tc>
        <w:tc>
          <w:tcPr>
            <w:tcW w:w="2608" w:type="dxa"/>
            <w:tcBorders>
              <w:top w:val="single" w:sz="6" w:space="0" w:color="auto"/>
              <w:left w:val="single" w:sz="6" w:space="0" w:color="auto"/>
              <w:bottom w:val="single" w:sz="6" w:space="0" w:color="auto"/>
              <w:right w:val="single" w:sz="6" w:space="0" w:color="auto"/>
            </w:tcBorders>
            <w:vAlign w:val="center"/>
          </w:tcPr>
          <w:p w:rsidR="00104AC0" w:rsidRDefault="0053402B" w:rsidP="00580F67">
            <w:pPr>
              <w:pStyle w:val="PwcTablecontents"/>
              <w:spacing w:before="100"/>
            </w:pPr>
            <w:r>
              <w:t>0.021A</w:t>
            </w:r>
          </w:p>
        </w:tc>
      </w:tr>
      <w:tr w:rsidR="00104AC0" w:rsidTr="00580F67">
        <w:trPr>
          <w:cantSplit/>
          <w:trHeight w:val="620"/>
          <w:jc w:val="center"/>
        </w:trPr>
        <w:tc>
          <w:tcPr>
            <w:tcW w:w="2607" w:type="dxa"/>
            <w:tcBorders>
              <w:top w:val="single" w:sz="6" w:space="0" w:color="auto"/>
              <w:left w:val="single" w:sz="6" w:space="0" w:color="auto"/>
              <w:bottom w:val="single" w:sz="6" w:space="0" w:color="auto"/>
              <w:right w:val="single" w:sz="6" w:space="0" w:color="auto"/>
            </w:tcBorders>
            <w:vAlign w:val="center"/>
          </w:tcPr>
          <w:p w:rsidR="00104AC0" w:rsidRDefault="00104AC0" w:rsidP="00580F67">
            <w:pPr>
              <w:pStyle w:val="PwcTablecontents"/>
              <w:spacing w:before="100"/>
            </w:pPr>
            <w:r>
              <w:t>R</w:t>
            </w:r>
            <w:r>
              <w:rPr>
                <w:vertAlign w:val="subscript"/>
              </w:rPr>
              <w:t>3</w:t>
            </w:r>
            <w:r>
              <w:t xml:space="preserve"> = 33 </w:t>
            </w:r>
            <w:r>
              <w:sym w:font="Symbol" w:char="F057"/>
            </w:r>
          </w:p>
        </w:tc>
        <w:tc>
          <w:tcPr>
            <w:tcW w:w="2607" w:type="dxa"/>
            <w:tcBorders>
              <w:top w:val="single" w:sz="6" w:space="0" w:color="auto"/>
              <w:left w:val="single" w:sz="6" w:space="0" w:color="auto"/>
              <w:bottom w:val="single" w:sz="6" w:space="0" w:color="auto"/>
              <w:right w:val="single" w:sz="6" w:space="0" w:color="auto"/>
            </w:tcBorders>
            <w:vAlign w:val="center"/>
          </w:tcPr>
          <w:p w:rsidR="00104AC0" w:rsidRDefault="00AE1308" w:rsidP="00AE1308">
            <w:pPr>
              <w:pStyle w:val="PwcTablecontents"/>
              <w:spacing w:before="100"/>
              <w:jc w:val="left"/>
            </w:pPr>
            <w:r>
              <w:t xml:space="preserve">                4V</w:t>
            </w:r>
          </w:p>
        </w:tc>
        <w:tc>
          <w:tcPr>
            <w:tcW w:w="2608" w:type="dxa"/>
            <w:tcBorders>
              <w:top w:val="single" w:sz="6" w:space="0" w:color="auto"/>
              <w:left w:val="single" w:sz="6" w:space="0" w:color="auto"/>
              <w:bottom w:val="single" w:sz="6" w:space="0" w:color="auto"/>
              <w:right w:val="single" w:sz="6" w:space="0" w:color="auto"/>
            </w:tcBorders>
            <w:vAlign w:val="center"/>
          </w:tcPr>
          <w:p w:rsidR="00104AC0" w:rsidRDefault="00AE1308" w:rsidP="00580F67">
            <w:pPr>
              <w:pStyle w:val="PwcTablecontents"/>
              <w:spacing w:before="100"/>
            </w:pPr>
            <w:r>
              <w:t>0.1212A</w:t>
            </w:r>
          </w:p>
        </w:tc>
      </w:tr>
    </w:tbl>
    <w:p w:rsidR="00580F67" w:rsidRDefault="00580F67" w:rsidP="00104AC0">
      <w:pPr>
        <w:pStyle w:val="PwcStepstext"/>
      </w:pPr>
    </w:p>
    <w:p w:rsidR="00580F67" w:rsidRDefault="0085274E">
      <w:pPr>
        <w:overflowPunct/>
        <w:autoSpaceDE/>
        <w:autoSpaceDN/>
        <w:adjustRightInd/>
        <w:spacing w:line="240" w:lineRule="auto"/>
        <w:textAlignment w:val="auto"/>
      </w:pPr>
      <w:r>
        <w:t>Calculation: R</w:t>
      </w:r>
      <w:r>
        <w:rPr>
          <w:vertAlign w:val="subscript"/>
        </w:rPr>
        <w:t>eq</w:t>
      </w:r>
      <w:r>
        <w:t xml:space="preserve"> = R</w:t>
      </w:r>
      <w:r>
        <w:rPr>
          <w:vertAlign w:val="subscript"/>
        </w:rPr>
        <w:t>1</w:t>
      </w:r>
      <w:r>
        <w:t>R</w:t>
      </w:r>
      <w:r>
        <w:rPr>
          <w:vertAlign w:val="subscript"/>
        </w:rPr>
        <w:t>2</w:t>
      </w:r>
      <w:r>
        <w:t>/(R</w:t>
      </w:r>
      <w:r>
        <w:rPr>
          <w:vertAlign w:val="subscript"/>
        </w:rPr>
        <w:t>1</w:t>
      </w:r>
      <w:r>
        <w:t>+R</w:t>
      </w:r>
      <w:r>
        <w:rPr>
          <w:vertAlign w:val="subscript"/>
        </w:rPr>
        <w:t>2</w:t>
      </w:r>
      <w:r>
        <w:t>)  + R</w:t>
      </w:r>
      <w:r>
        <w:rPr>
          <w:vertAlign w:val="subscript"/>
        </w:rPr>
        <w:t>3</w:t>
      </w:r>
      <w:r>
        <w:t xml:space="preserve"> = </w:t>
      </w:r>
      <w:r w:rsidR="0053402B">
        <w:t>[</w:t>
      </w:r>
      <w:r>
        <w:t>10</w:t>
      </w:r>
      <m:oMath>
        <m:r>
          <w:rPr>
            <w:rFonts w:ascii="Cambria Math" w:hAnsi="Cambria Math"/>
          </w:rPr>
          <m:t>×</m:t>
        </m:r>
      </m:oMath>
      <w:r>
        <w:t>47/(10+47)  + 33</w:t>
      </w:r>
      <w:r w:rsidR="0053402B">
        <w:t>]Ω</w:t>
      </w:r>
      <w:r>
        <w:t xml:space="preserve">  =</w:t>
      </w:r>
      <w:r w:rsidR="0053402B">
        <w:t>(8.25+33)Ω = 41.25Ω</w:t>
      </w:r>
    </w:p>
    <w:p w:rsidR="0053402B" w:rsidRDefault="0053402B">
      <w:pPr>
        <w:overflowPunct/>
        <w:autoSpaceDE/>
        <w:autoSpaceDN/>
        <w:adjustRightInd/>
        <w:spacing w:line="240" w:lineRule="auto"/>
        <w:textAlignment w:val="auto"/>
      </w:pPr>
    </w:p>
    <w:p w:rsidR="0053402B" w:rsidRDefault="0053402B">
      <w:pPr>
        <w:overflowPunct/>
        <w:autoSpaceDE/>
        <w:autoSpaceDN/>
        <w:adjustRightInd/>
        <w:spacing w:line="240" w:lineRule="auto"/>
        <w:textAlignment w:val="auto"/>
      </w:pPr>
    </w:p>
    <w:p w:rsidR="0053402B" w:rsidRPr="0053402B" w:rsidRDefault="0053402B">
      <w:pPr>
        <w:overflowPunct/>
        <w:autoSpaceDE/>
        <w:autoSpaceDN/>
        <w:adjustRightInd/>
        <w:spacing w:line="240" w:lineRule="auto"/>
        <w:textAlignment w:val="auto"/>
      </w:pPr>
      <w:r>
        <w:t xml:space="preserve">    Then, V</w:t>
      </w:r>
      <w:r>
        <w:rPr>
          <w:vertAlign w:val="subscript"/>
        </w:rPr>
        <w:t>12</w:t>
      </w:r>
      <w:r>
        <w:t xml:space="preserve"> = 5(1-R</w:t>
      </w:r>
      <w:r>
        <w:rPr>
          <w:vertAlign w:val="subscript"/>
        </w:rPr>
        <w:t>3</w:t>
      </w:r>
      <w:r>
        <w:t>/Req) = 5(1-33/41.25) V = 1V = votage across R</w:t>
      </w:r>
      <w:r>
        <w:rPr>
          <w:vertAlign w:val="subscript"/>
        </w:rPr>
        <w:t>1</w:t>
      </w:r>
      <w:r>
        <w:t xml:space="preserve"> = voltage across R</w:t>
      </w:r>
      <w:r>
        <w:rPr>
          <w:vertAlign w:val="subscript"/>
        </w:rPr>
        <w:t>2</w:t>
      </w:r>
      <w:r>
        <w:t xml:space="preserve"> (since they are in parallel combination)</w:t>
      </w:r>
    </w:p>
    <w:p w:rsidR="0053402B" w:rsidRDefault="0053402B" w:rsidP="0053402B">
      <w:pPr>
        <w:overflowPunct/>
        <w:autoSpaceDE/>
        <w:autoSpaceDN/>
        <w:adjustRightInd/>
        <w:spacing w:line="360" w:lineRule="auto"/>
        <w:textAlignment w:val="auto"/>
      </w:pPr>
      <w:r>
        <w:t xml:space="preserve">               Current through R</w:t>
      </w:r>
      <w:r>
        <w:rPr>
          <w:vertAlign w:val="subscript"/>
        </w:rPr>
        <w:t>1</w:t>
      </w:r>
      <w:r>
        <w:t xml:space="preserve"> is , I</w:t>
      </w:r>
      <w:r>
        <w:rPr>
          <w:vertAlign w:val="subscript"/>
        </w:rPr>
        <w:t>1</w:t>
      </w:r>
      <w:r>
        <w:t xml:space="preserve"> = V</w:t>
      </w:r>
      <w:r>
        <w:rPr>
          <w:vertAlign w:val="subscript"/>
        </w:rPr>
        <w:t>12</w:t>
      </w:r>
      <w:r>
        <w:t>/R</w:t>
      </w:r>
      <w:r>
        <w:rPr>
          <w:vertAlign w:val="subscript"/>
        </w:rPr>
        <w:t>1</w:t>
      </w:r>
      <w:r>
        <w:t xml:space="preserve"> =( 1/10)A = 0.1 A</w:t>
      </w:r>
    </w:p>
    <w:p w:rsidR="0053402B" w:rsidRDefault="0053402B" w:rsidP="0053402B">
      <w:pPr>
        <w:overflowPunct/>
        <w:autoSpaceDE/>
        <w:autoSpaceDN/>
        <w:adjustRightInd/>
        <w:spacing w:line="360" w:lineRule="auto"/>
        <w:textAlignment w:val="auto"/>
      </w:pPr>
      <w:r>
        <w:t xml:space="preserve">               Current through R</w:t>
      </w:r>
      <w:r>
        <w:rPr>
          <w:vertAlign w:val="subscript"/>
        </w:rPr>
        <w:t>2</w:t>
      </w:r>
      <w:r>
        <w:t xml:space="preserve"> is,  </w:t>
      </w:r>
      <w:r w:rsidRPr="0053402B">
        <w:t>I</w:t>
      </w:r>
      <w:r>
        <w:rPr>
          <w:vertAlign w:val="subscript"/>
        </w:rPr>
        <w:t>2</w:t>
      </w:r>
      <w:r>
        <w:t xml:space="preserve"> = V</w:t>
      </w:r>
      <w:r>
        <w:rPr>
          <w:vertAlign w:val="subscript"/>
        </w:rPr>
        <w:t>12</w:t>
      </w:r>
      <w:r>
        <w:t>/R</w:t>
      </w:r>
      <w:r>
        <w:rPr>
          <w:vertAlign w:val="subscript"/>
        </w:rPr>
        <w:t>2</w:t>
      </w:r>
      <w:r>
        <w:t xml:space="preserve"> =( 1/47)A = 0.021 A</w:t>
      </w:r>
    </w:p>
    <w:p w:rsidR="0053402B" w:rsidRDefault="0053402B" w:rsidP="0053402B">
      <w:pPr>
        <w:overflowPunct/>
        <w:autoSpaceDE/>
        <w:autoSpaceDN/>
        <w:adjustRightInd/>
        <w:spacing w:line="360" w:lineRule="auto"/>
        <w:textAlignment w:val="auto"/>
      </w:pPr>
      <w:r>
        <w:t>Voltage across R</w:t>
      </w:r>
      <w:r>
        <w:rPr>
          <w:vertAlign w:val="subscript"/>
        </w:rPr>
        <w:t>3</w:t>
      </w:r>
      <w:r>
        <w:t xml:space="preserve"> is V</w:t>
      </w:r>
      <w:r>
        <w:rPr>
          <w:vertAlign w:val="subscript"/>
        </w:rPr>
        <w:t>3</w:t>
      </w:r>
      <w:r>
        <w:t xml:space="preserve"> = 5R</w:t>
      </w:r>
      <w:r>
        <w:rPr>
          <w:vertAlign w:val="subscript"/>
        </w:rPr>
        <w:t>3</w:t>
      </w:r>
      <w:r>
        <w:t>/R</w:t>
      </w:r>
      <w:r>
        <w:rPr>
          <w:vertAlign w:val="subscript"/>
        </w:rPr>
        <w:t>eq</w:t>
      </w:r>
      <w:r>
        <w:t xml:space="preserve"> =(5</w:t>
      </w:r>
      <m:oMath>
        <m:r>
          <w:rPr>
            <w:rFonts w:ascii="Cambria Math" w:hAnsi="Cambria Math"/>
          </w:rPr>
          <m:t>×33</m:t>
        </m:r>
      </m:oMath>
      <w:r>
        <w:t>/41.25) V = 4V</w:t>
      </w:r>
    </w:p>
    <w:p w:rsidR="0053402B" w:rsidRPr="0053402B" w:rsidRDefault="0053402B" w:rsidP="0053402B">
      <w:pPr>
        <w:overflowPunct/>
        <w:autoSpaceDE/>
        <w:autoSpaceDN/>
        <w:adjustRightInd/>
        <w:spacing w:line="360" w:lineRule="auto"/>
        <w:textAlignment w:val="auto"/>
      </w:pPr>
      <w:r>
        <w:t>Cureent through R</w:t>
      </w:r>
      <w:r>
        <w:rPr>
          <w:vertAlign w:val="subscript"/>
        </w:rPr>
        <w:t>3</w:t>
      </w:r>
      <w:r>
        <w:t xml:space="preserve"> is I</w:t>
      </w:r>
      <w:r>
        <w:rPr>
          <w:vertAlign w:val="subscript"/>
        </w:rPr>
        <w:t>3</w:t>
      </w:r>
      <w:r>
        <w:t xml:space="preserve"> = V</w:t>
      </w:r>
      <w:r>
        <w:rPr>
          <w:vertAlign w:val="subscript"/>
        </w:rPr>
        <w:t>3</w:t>
      </w:r>
      <w:r>
        <w:t>/R</w:t>
      </w:r>
      <w:r>
        <w:rPr>
          <w:vertAlign w:val="subscript"/>
        </w:rPr>
        <w:t>3</w:t>
      </w:r>
      <w:r>
        <w:t>=(4/</w:t>
      </w:r>
      <w:r w:rsidR="00AE1308">
        <w:t>33)A=0.1212A</w:t>
      </w:r>
    </w:p>
    <w:p w:rsidR="0053402B" w:rsidRPr="0053402B" w:rsidRDefault="0053402B">
      <w:pPr>
        <w:overflowPunct/>
        <w:autoSpaceDE/>
        <w:autoSpaceDN/>
        <w:adjustRightInd/>
        <w:spacing w:line="240" w:lineRule="auto"/>
        <w:textAlignment w:val="auto"/>
      </w:pPr>
    </w:p>
    <w:p w:rsidR="0053402B" w:rsidRDefault="0053402B">
      <w:pPr>
        <w:overflowPunct/>
        <w:autoSpaceDE/>
        <w:autoSpaceDN/>
        <w:adjustRightInd/>
        <w:spacing w:line="240" w:lineRule="auto"/>
        <w:textAlignment w:val="auto"/>
      </w:pPr>
    </w:p>
    <w:p w:rsidR="0053402B" w:rsidRPr="0085274E" w:rsidRDefault="0053402B">
      <w:pPr>
        <w:overflowPunct/>
        <w:autoSpaceDE/>
        <w:autoSpaceDN/>
        <w:adjustRightInd/>
        <w:spacing w:line="240" w:lineRule="auto"/>
        <w:textAlignment w:val="auto"/>
        <w:rPr>
          <w:color w:val="000000"/>
        </w:rPr>
      </w:pPr>
    </w:p>
    <w:p w:rsidR="00F83EE8" w:rsidRDefault="00580F67" w:rsidP="00BC0AEA">
      <w:pPr>
        <w:pStyle w:val="PwcSubheading"/>
        <w:numPr>
          <w:ilvl w:val="0"/>
          <w:numId w:val="35"/>
        </w:numPr>
        <w:spacing w:before="0" w:after="3840"/>
        <w:rPr>
          <w:rFonts w:ascii="Times New Roman" w:hAnsi="Times New Roman"/>
          <w:b w:val="0"/>
          <w:bCs/>
          <w:sz w:val="24"/>
        </w:rPr>
      </w:pPr>
      <w:r>
        <w:rPr>
          <w:rFonts w:ascii="Times New Roman" w:hAnsi="Times New Roman"/>
          <w:b w:val="0"/>
          <w:bCs/>
          <w:sz w:val="24"/>
        </w:rPr>
        <w:t>Now that you’ve fully predicted the parameters of the circuit, the scribblings of your predecessor make more sense.  You see now that they measured the voltage and current for resistor R</w:t>
      </w:r>
      <w:r w:rsidRPr="00580F67">
        <w:rPr>
          <w:rFonts w:ascii="Times New Roman" w:hAnsi="Times New Roman"/>
          <w:b w:val="0"/>
          <w:bCs/>
          <w:sz w:val="24"/>
          <w:vertAlign w:val="subscript"/>
        </w:rPr>
        <w:t>2</w:t>
      </w:r>
      <w:r>
        <w:rPr>
          <w:rFonts w:ascii="Times New Roman" w:hAnsi="Times New Roman"/>
          <w:b w:val="0"/>
          <w:bCs/>
          <w:sz w:val="24"/>
        </w:rPr>
        <w:t xml:space="preserve"> to be 1.008 V and 0.021 A, respectively.  Calculate the percent difference between your predictions and these measurements.</w:t>
      </w:r>
    </w:p>
    <w:p w:rsidR="00AE1308" w:rsidRPr="00AE1308" w:rsidRDefault="00AE1308" w:rsidP="00AE1308">
      <w:pPr>
        <w:pStyle w:val="PwcSubheading"/>
        <w:spacing w:before="0" w:after="3840" w:line="360" w:lineRule="auto"/>
        <w:rPr>
          <w:rFonts w:ascii="Times New Roman" w:hAnsi="Times New Roman"/>
          <w:sz w:val="28"/>
          <w:szCs w:val="28"/>
        </w:rPr>
      </w:pPr>
      <w:r w:rsidRPr="00AE1308">
        <w:rPr>
          <w:rFonts w:ascii="Times New Roman" w:hAnsi="Times New Roman"/>
          <w:sz w:val="24"/>
          <w:szCs w:val="24"/>
        </w:rPr>
        <w:t>Ans:  My calculated voltage (V</w:t>
      </w:r>
      <w:r w:rsidRPr="00AE1308">
        <w:rPr>
          <w:rFonts w:ascii="Times New Roman" w:hAnsi="Times New Roman"/>
          <w:sz w:val="24"/>
          <w:szCs w:val="24"/>
          <w:vertAlign w:val="subscript"/>
        </w:rPr>
        <w:t>2</w:t>
      </w:r>
      <w:r w:rsidRPr="00AE1308">
        <w:rPr>
          <w:rFonts w:ascii="Times New Roman" w:hAnsi="Times New Roman"/>
          <w:sz w:val="24"/>
          <w:szCs w:val="24"/>
        </w:rPr>
        <w:t>)</w:t>
      </w:r>
      <w:r w:rsidRPr="00AE1308">
        <w:rPr>
          <w:rFonts w:ascii="Times New Roman" w:hAnsi="Times New Roman"/>
          <w:sz w:val="24"/>
          <w:szCs w:val="24"/>
          <w:vertAlign w:val="subscript"/>
        </w:rPr>
        <w:t>my</w:t>
      </w:r>
      <w:r w:rsidRPr="00AE1308">
        <w:rPr>
          <w:rFonts w:ascii="Times New Roman" w:hAnsi="Times New Roman"/>
          <w:sz w:val="24"/>
          <w:szCs w:val="24"/>
        </w:rPr>
        <w:t xml:space="preserve"> = 1V and their calculated (V</w:t>
      </w:r>
      <w:r w:rsidRPr="00AE1308">
        <w:rPr>
          <w:rFonts w:ascii="Times New Roman" w:hAnsi="Times New Roman"/>
          <w:sz w:val="24"/>
          <w:szCs w:val="24"/>
          <w:vertAlign w:val="subscript"/>
        </w:rPr>
        <w:t>2</w:t>
      </w:r>
      <w:r w:rsidRPr="00AE1308">
        <w:rPr>
          <w:rFonts w:ascii="Times New Roman" w:hAnsi="Times New Roman"/>
          <w:sz w:val="24"/>
          <w:szCs w:val="24"/>
        </w:rPr>
        <w:t>)</w:t>
      </w:r>
      <w:r w:rsidRPr="00AE1308">
        <w:rPr>
          <w:rFonts w:ascii="Times New Roman" w:hAnsi="Times New Roman"/>
          <w:sz w:val="24"/>
          <w:szCs w:val="24"/>
          <w:vertAlign w:val="subscript"/>
        </w:rPr>
        <w:t>their</w:t>
      </w:r>
      <w:r w:rsidRPr="00AE1308">
        <w:rPr>
          <w:rFonts w:ascii="Times New Roman" w:hAnsi="Times New Roman"/>
          <w:sz w:val="24"/>
          <w:szCs w:val="24"/>
        </w:rPr>
        <w:t xml:space="preserve"> = 1.008 V                                          so , percent difference = (1.008-1)</w:t>
      </w:r>
      <m:oMath>
        <m:r>
          <m:rPr>
            <m:sty m:val="bi"/>
          </m:rPr>
          <w:rPr>
            <w:rFonts w:ascii="Cambria Math" w:hAnsi="Cambria Math"/>
            <w:sz w:val="24"/>
            <w:szCs w:val="24"/>
          </w:rPr>
          <m:t>×</m:t>
        </m:r>
      </m:oMath>
      <w:r w:rsidRPr="00AE1308">
        <w:rPr>
          <w:rFonts w:ascii="Times New Roman" w:hAnsi="Times New Roman"/>
          <w:sz w:val="24"/>
          <w:szCs w:val="24"/>
        </w:rPr>
        <w:t xml:space="preserve"> 100% = 0.8%                                                                                                      </w:t>
      </w:r>
      <w:r w:rsidRPr="00AE1308">
        <w:rPr>
          <w:rFonts w:ascii="Times New Roman" w:hAnsi="Times New Roman"/>
          <w:sz w:val="28"/>
          <w:szCs w:val="28"/>
        </w:rPr>
        <w:t>My</w:t>
      </w:r>
      <w:r>
        <w:rPr>
          <w:rFonts w:ascii="Times New Roman" w:hAnsi="Times New Roman"/>
          <w:sz w:val="28"/>
          <w:szCs w:val="28"/>
        </w:rPr>
        <w:t xml:space="preserve">   calculated current = 0.021 A  their </w:t>
      </w:r>
      <w:r w:rsidRPr="00AE1308">
        <w:rPr>
          <w:rFonts w:ascii="Times New Roman" w:hAnsi="Times New Roman"/>
          <w:sz w:val="28"/>
          <w:szCs w:val="28"/>
        </w:rPr>
        <w:t xml:space="preserve">     </w:t>
      </w:r>
      <w:r>
        <w:rPr>
          <w:rFonts w:ascii="Times New Roman" w:hAnsi="Times New Roman"/>
          <w:sz w:val="28"/>
          <w:szCs w:val="28"/>
        </w:rPr>
        <w:t>current = 0.021 A  .                     so there is no difference.</w:t>
      </w:r>
      <w:r w:rsidRPr="00AE1308">
        <w:rPr>
          <w:rFonts w:ascii="Times New Roman" w:hAnsi="Times New Roman"/>
          <w:sz w:val="28"/>
          <w:szCs w:val="28"/>
        </w:rPr>
        <w:t xml:space="preserve">                              </w:t>
      </w:r>
    </w:p>
    <w:p w:rsidR="00580F67" w:rsidRDefault="00580F67" w:rsidP="00BC0AEA">
      <w:pPr>
        <w:pStyle w:val="PwcSubheading"/>
        <w:numPr>
          <w:ilvl w:val="0"/>
          <w:numId w:val="35"/>
        </w:numPr>
        <w:spacing w:before="0" w:after="3840"/>
        <w:rPr>
          <w:rFonts w:ascii="Times New Roman" w:hAnsi="Times New Roman"/>
          <w:b w:val="0"/>
          <w:bCs/>
          <w:sz w:val="24"/>
        </w:rPr>
      </w:pPr>
      <w:r>
        <w:rPr>
          <w:rFonts w:ascii="Times New Roman" w:hAnsi="Times New Roman"/>
          <w:b w:val="0"/>
          <w:bCs/>
          <w:sz w:val="24"/>
        </w:rPr>
        <w:t>How would you repeat the measurements your predecessor made on resistor R</w:t>
      </w:r>
      <w:r w:rsidRPr="00580F67">
        <w:rPr>
          <w:rFonts w:ascii="Times New Roman" w:hAnsi="Times New Roman"/>
          <w:b w:val="0"/>
          <w:bCs/>
          <w:sz w:val="24"/>
          <w:vertAlign w:val="subscript"/>
        </w:rPr>
        <w:t>2</w:t>
      </w:r>
      <w:r>
        <w:rPr>
          <w:rFonts w:ascii="Times New Roman" w:hAnsi="Times New Roman"/>
          <w:b w:val="0"/>
          <w:bCs/>
          <w:sz w:val="24"/>
        </w:rPr>
        <w:t xml:space="preserve">?  Explain in words below, and also </w:t>
      </w:r>
      <w:r w:rsidR="00C65800">
        <w:rPr>
          <w:rFonts w:ascii="Times New Roman" w:hAnsi="Times New Roman"/>
          <w:b w:val="0"/>
          <w:bCs/>
          <w:sz w:val="24"/>
        </w:rPr>
        <w:t>draw/label the voltmeter and ammeter placements on Figure 5.</w:t>
      </w:r>
    </w:p>
    <w:p w:rsidR="00FE2E56" w:rsidRPr="00FE2E56" w:rsidRDefault="00FE2E56" w:rsidP="00FE2E56">
      <w:pPr>
        <w:pStyle w:val="PwcSubheading"/>
        <w:spacing w:before="0" w:after="3840" w:line="276" w:lineRule="auto"/>
        <w:ind w:left="1530" w:firstLine="0"/>
        <w:rPr>
          <w:rFonts w:ascii="Times New Roman" w:hAnsi="Times New Roman"/>
          <w:b w:val="0"/>
          <w:bCs/>
          <w:sz w:val="24"/>
        </w:rPr>
      </w:pPr>
      <w:r>
        <w:rPr>
          <w:rFonts w:ascii="Times New Roman" w:hAnsi="Times New Roman"/>
          <w:b w:val="0"/>
          <w:bCs/>
          <w:sz w:val="24"/>
        </w:rPr>
        <w:t>Ans:  I will put the two clamps of the voltmeter at the two ends of the resistor R</w:t>
      </w:r>
      <w:r>
        <w:rPr>
          <w:rFonts w:ascii="Times New Roman" w:hAnsi="Times New Roman"/>
          <w:b w:val="0"/>
          <w:bCs/>
          <w:sz w:val="24"/>
          <w:vertAlign w:val="subscript"/>
        </w:rPr>
        <w:t>2</w:t>
      </w:r>
      <w:r>
        <w:rPr>
          <w:rFonts w:ascii="Times New Roman" w:hAnsi="Times New Roman"/>
          <w:b w:val="0"/>
          <w:bCs/>
          <w:sz w:val="24"/>
        </w:rPr>
        <w:t xml:space="preserve">  and connect an ammeter in series with R</w:t>
      </w:r>
      <w:r>
        <w:rPr>
          <w:rFonts w:ascii="Times New Roman" w:hAnsi="Times New Roman"/>
          <w:b w:val="0"/>
          <w:bCs/>
          <w:sz w:val="24"/>
          <w:vertAlign w:val="subscript"/>
        </w:rPr>
        <w:t>2</w:t>
      </w:r>
      <w:r>
        <w:rPr>
          <w:rFonts w:ascii="Times New Roman" w:hAnsi="Times New Roman"/>
          <w:b w:val="0"/>
          <w:bCs/>
          <w:sz w:val="24"/>
        </w:rPr>
        <w:t>.</w:t>
      </w:r>
      <w:r w:rsidR="00C62F04">
        <w:rPr>
          <w:rFonts w:ascii="Times New Roman" w:hAnsi="Times New Roman"/>
          <w:b w:val="0"/>
          <w:bCs/>
          <w:sz w:val="24"/>
        </w:rPr>
        <w:t xml:space="preserve">                                                                                            </w:t>
      </w:r>
      <w:r>
        <w:rPr>
          <w:rFonts w:ascii="Times New Roman" w:hAnsi="Times New Roman"/>
          <w:b w:val="0"/>
          <w:bCs/>
          <w:noProof/>
          <w:sz w:val="24"/>
        </w:rPr>
        <w:drawing>
          <wp:inline distT="0" distB="0" distL="0" distR="0">
            <wp:extent cx="4216878" cy="2705100"/>
            <wp:effectExtent l="19050" t="0" r="0" b="0"/>
            <wp:docPr id="14" name="Picture 14" descr="E:\20201009_173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20201009_173556.jpg"/>
                    <pic:cNvPicPr>
                      <a:picLocks noChangeAspect="1" noChangeArrowheads="1"/>
                    </pic:cNvPicPr>
                  </pic:nvPicPr>
                  <pic:blipFill>
                    <a:blip r:embed="rId16"/>
                    <a:srcRect/>
                    <a:stretch>
                      <a:fillRect/>
                    </a:stretch>
                  </pic:blipFill>
                  <pic:spPr bwMode="auto">
                    <a:xfrm>
                      <a:off x="0" y="0"/>
                      <a:ext cx="4219575" cy="2706830"/>
                    </a:xfrm>
                    <a:prstGeom prst="rect">
                      <a:avLst/>
                    </a:prstGeom>
                    <a:noFill/>
                    <a:ln w="9525">
                      <a:noFill/>
                      <a:miter lim="800000"/>
                      <a:headEnd/>
                      <a:tailEnd/>
                    </a:ln>
                  </pic:spPr>
                </pic:pic>
              </a:graphicData>
            </a:graphic>
          </wp:inline>
        </w:drawing>
      </w:r>
    </w:p>
    <w:sectPr w:rsidR="00FE2E56" w:rsidRPr="00FE2E56" w:rsidSect="00A2255D">
      <w:footerReference w:type="even" r:id="rId17"/>
      <w:footerReference w:type="default" r:id="rId18"/>
      <w:type w:val="continuous"/>
      <w:pgSz w:w="11907" w:h="16839" w:code="9"/>
      <w:pgMar w:top="1296" w:right="1296" w:bottom="1267" w:left="1296" w:header="720" w:footer="648" w:gutter="288"/>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122" w:rsidRDefault="00486122">
      <w:pPr>
        <w:spacing w:line="240" w:lineRule="auto"/>
      </w:pPr>
      <w:r>
        <w:separator/>
      </w:r>
    </w:p>
  </w:endnote>
  <w:endnote w:type="continuationSeparator" w:id="0">
    <w:p w:rsidR="00486122" w:rsidRDefault="00486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Onyx">
    <w:panose1 w:val="04050602080702020203"/>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D3" w:rsidRDefault="006C49D3" w:rsidP="00F165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6B86">
      <w:rPr>
        <w:rStyle w:val="PageNumber"/>
        <w:noProof/>
      </w:rPr>
      <w:t>2</w:t>
    </w:r>
    <w:r>
      <w:rPr>
        <w:rStyle w:val="PageNumber"/>
      </w:rPr>
      <w:fldChar w:fldCharType="end"/>
    </w:r>
  </w:p>
  <w:p w:rsidR="006C49D3" w:rsidRDefault="006C49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D3" w:rsidRDefault="006C49D3" w:rsidP="00F165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62F04">
      <w:rPr>
        <w:rStyle w:val="PageNumber"/>
        <w:noProof/>
      </w:rPr>
      <w:t>15</w:t>
    </w:r>
    <w:r>
      <w:rPr>
        <w:rStyle w:val="PageNumber"/>
      </w:rPr>
      <w:fldChar w:fldCharType="end"/>
    </w:r>
  </w:p>
  <w:p w:rsidR="006C49D3" w:rsidRDefault="006C49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122" w:rsidRDefault="00486122">
      <w:pPr>
        <w:spacing w:line="240" w:lineRule="auto"/>
      </w:pPr>
      <w:r>
        <w:separator/>
      </w:r>
    </w:p>
  </w:footnote>
  <w:footnote w:type="continuationSeparator" w:id="0">
    <w:p w:rsidR="00486122" w:rsidRDefault="0048612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B9C12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0010B9EC"/>
    <w:lvl w:ilvl="0">
      <w:numFmt w:val="bullet"/>
      <w:lvlText w:val="*"/>
      <w:lvlJc w:val="left"/>
    </w:lvl>
  </w:abstractNum>
  <w:abstractNum w:abstractNumId="2">
    <w:nsid w:val="004331B1"/>
    <w:multiLevelType w:val="hybridMultilevel"/>
    <w:tmpl w:val="CB02A9E2"/>
    <w:lvl w:ilvl="0" w:tplc="04090017">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F0702F"/>
    <w:multiLevelType w:val="hybridMultilevel"/>
    <w:tmpl w:val="2D08ED46"/>
    <w:lvl w:ilvl="0" w:tplc="56544D30">
      <w:start w:val="15"/>
      <w:numFmt w:val="decimal"/>
      <w:lvlText w:val="%1."/>
      <w:lvlJc w:val="left"/>
      <w:pPr>
        <w:ind w:left="1530" w:hanging="360"/>
      </w:pPr>
      <w:rPr>
        <w:rFonts w:hint="default"/>
      </w:rPr>
    </w:lvl>
    <w:lvl w:ilvl="1" w:tplc="40090019" w:tentative="1">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abstractNum w:abstractNumId="4">
    <w:nsid w:val="0AA9263B"/>
    <w:multiLevelType w:val="hybridMultilevel"/>
    <w:tmpl w:val="F230AC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4857B4"/>
    <w:multiLevelType w:val="hybridMultilevel"/>
    <w:tmpl w:val="4CB2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22528A"/>
    <w:multiLevelType w:val="hybridMultilevel"/>
    <w:tmpl w:val="7850FA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626AC9"/>
    <w:multiLevelType w:val="hybridMultilevel"/>
    <w:tmpl w:val="6DF0160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303612C"/>
    <w:multiLevelType w:val="hybridMultilevel"/>
    <w:tmpl w:val="3A505F46"/>
    <w:lvl w:ilvl="0" w:tplc="90F0F466">
      <w:start w:val="1"/>
      <w:numFmt w:val="decimal"/>
      <w:lvlText w:val="%1."/>
      <w:lvlJc w:val="left"/>
      <w:pPr>
        <w:tabs>
          <w:tab w:val="num" w:pos="720"/>
        </w:tabs>
        <w:ind w:left="720" w:hanging="360"/>
      </w:pPr>
    </w:lvl>
    <w:lvl w:ilvl="1" w:tplc="9D2C3E26">
      <w:start w:val="1"/>
      <w:numFmt w:val="upperLetter"/>
      <w:lvlText w:val="%2."/>
      <w:lvlJc w:val="left"/>
      <w:pPr>
        <w:tabs>
          <w:tab w:val="num" w:pos="1440"/>
        </w:tabs>
        <w:ind w:left="1440" w:hanging="360"/>
      </w:pPr>
    </w:lvl>
    <w:lvl w:ilvl="2" w:tplc="86CCE72E" w:tentative="1">
      <w:start w:val="1"/>
      <w:numFmt w:val="decimal"/>
      <w:lvlText w:val="%3."/>
      <w:lvlJc w:val="left"/>
      <w:pPr>
        <w:tabs>
          <w:tab w:val="num" w:pos="2160"/>
        </w:tabs>
        <w:ind w:left="2160" w:hanging="360"/>
      </w:pPr>
    </w:lvl>
    <w:lvl w:ilvl="3" w:tplc="732A82B6" w:tentative="1">
      <w:start w:val="1"/>
      <w:numFmt w:val="decimal"/>
      <w:lvlText w:val="%4."/>
      <w:lvlJc w:val="left"/>
      <w:pPr>
        <w:tabs>
          <w:tab w:val="num" w:pos="2880"/>
        </w:tabs>
        <w:ind w:left="2880" w:hanging="360"/>
      </w:pPr>
    </w:lvl>
    <w:lvl w:ilvl="4" w:tplc="E98402F0" w:tentative="1">
      <w:start w:val="1"/>
      <w:numFmt w:val="decimal"/>
      <w:lvlText w:val="%5."/>
      <w:lvlJc w:val="left"/>
      <w:pPr>
        <w:tabs>
          <w:tab w:val="num" w:pos="3600"/>
        </w:tabs>
        <w:ind w:left="3600" w:hanging="360"/>
      </w:pPr>
    </w:lvl>
    <w:lvl w:ilvl="5" w:tplc="097AF962" w:tentative="1">
      <w:start w:val="1"/>
      <w:numFmt w:val="decimal"/>
      <w:lvlText w:val="%6."/>
      <w:lvlJc w:val="left"/>
      <w:pPr>
        <w:tabs>
          <w:tab w:val="num" w:pos="4320"/>
        </w:tabs>
        <w:ind w:left="4320" w:hanging="360"/>
      </w:pPr>
    </w:lvl>
    <w:lvl w:ilvl="6" w:tplc="EFCA999C" w:tentative="1">
      <w:start w:val="1"/>
      <w:numFmt w:val="decimal"/>
      <w:lvlText w:val="%7."/>
      <w:lvlJc w:val="left"/>
      <w:pPr>
        <w:tabs>
          <w:tab w:val="num" w:pos="5040"/>
        </w:tabs>
        <w:ind w:left="5040" w:hanging="360"/>
      </w:pPr>
    </w:lvl>
    <w:lvl w:ilvl="7" w:tplc="90C66570" w:tentative="1">
      <w:start w:val="1"/>
      <w:numFmt w:val="decimal"/>
      <w:lvlText w:val="%8."/>
      <w:lvlJc w:val="left"/>
      <w:pPr>
        <w:tabs>
          <w:tab w:val="num" w:pos="5760"/>
        </w:tabs>
        <w:ind w:left="5760" w:hanging="360"/>
      </w:pPr>
    </w:lvl>
    <w:lvl w:ilvl="8" w:tplc="EC4E2E9E" w:tentative="1">
      <w:start w:val="1"/>
      <w:numFmt w:val="decimal"/>
      <w:lvlText w:val="%9."/>
      <w:lvlJc w:val="left"/>
      <w:pPr>
        <w:tabs>
          <w:tab w:val="num" w:pos="6480"/>
        </w:tabs>
        <w:ind w:left="6480" w:hanging="360"/>
      </w:pPr>
    </w:lvl>
  </w:abstractNum>
  <w:abstractNum w:abstractNumId="9">
    <w:nsid w:val="24A51414"/>
    <w:multiLevelType w:val="hybridMultilevel"/>
    <w:tmpl w:val="E3B41990"/>
    <w:lvl w:ilvl="0" w:tplc="D6FADAC2">
      <w:start w:val="1"/>
      <w:numFmt w:val="decimal"/>
      <w:lvlText w:val="%1."/>
      <w:lvlJc w:val="left"/>
      <w:pPr>
        <w:ind w:left="1680" w:hanging="360"/>
      </w:pPr>
      <w:rPr>
        <w:rFonts w:hint="default"/>
        <w:color w:val="auto"/>
      </w:rPr>
    </w:lvl>
    <w:lvl w:ilvl="1" w:tplc="40090019" w:tentative="1">
      <w:start w:val="1"/>
      <w:numFmt w:val="lowerLetter"/>
      <w:lvlText w:val="%2."/>
      <w:lvlJc w:val="left"/>
      <w:pPr>
        <w:ind w:left="2400" w:hanging="360"/>
      </w:pPr>
    </w:lvl>
    <w:lvl w:ilvl="2" w:tplc="4009001B" w:tentative="1">
      <w:start w:val="1"/>
      <w:numFmt w:val="lowerRoman"/>
      <w:lvlText w:val="%3."/>
      <w:lvlJc w:val="right"/>
      <w:pPr>
        <w:ind w:left="3120" w:hanging="180"/>
      </w:pPr>
    </w:lvl>
    <w:lvl w:ilvl="3" w:tplc="4009000F" w:tentative="1">
      <w:start w:val="1"/>
      <w:numFmt w:val="decimal"/>
      <w:lvlText w:val="%4."/>
      <w:lvlJc w:val="left"/>
      <w:pPr>
        <w:ind w:left="3840" w:hanging="360"/>
      </w:pPr>
    </w:lvl>
    <w:lvl w:ilvl="4" w:tplc="40090019" w:tentative="1">
      <w:start w:val="1"/>
      <w:numFmt w:val="lowerLetter"/>
      <w:lvlText w:val="%5."/>
      <w:lvlJc w:val="left"/>
      <w:pPr>
        <w:ind w:left="4560" w:hanging="360"/>
      </w:pPr>
    </w:lvl>
    <w:lvl w:ilvl="5" w:tplc="4009001B" w:tentative="1">
      <w:start w:val="1"/>
      <w:numFmt w:val="lowerRoman"/>
      <w:lvlText w:val="%6."/>
      <w:lvlJc w:val="right"/>
      <w:pPr>
        <w:ind w:left="5280" w:hanging="180"/>
      </w:pPr>
    </w:lvl>
    <w:lvl w:ilvl="6" w:tplc="4009000F" w:tentative="1">
      <w:start w:val="1"/>
      <w:numFmt w:val="decimal"/>
      <w:lvlText w:val="%7."/>
      <w:lvlJc w:val="left"/>
      <w:pPr>
        <w:ind w:left="6000" w:hanging="360"/>
      </w:pPr>
    </w:lvl>
    <w:lvl w:ilvl="7" w:tplc="40090019" w:tentative="1">
      <w:start w:val="1"/>
      <w:numFmt w:val="lowerLetter"/>
      <w:lvlText w:val="%8."/>
      <w:lvlJc w:val="left"/>
      <w:pPr>
        <w:ind w:left="6720" w:hanging="360"/>
      </w:pPr>
    </w:lvl>
    <w:lvl w:ilvl="8" w:tplc="4009001B" w:tentative="1">
      <w:start w:val="1"/>
      <w:numFmt w:val="lowerRoman"/>
      <w:lvlText w:val="%9."/>
      <w:lvlJc w:val="right"/>
      <w:pPr>
        <w:ind w:left="7440" w:hanging="180"/>
      </w:pPr>
    </w:lvl>
  </w:abstractNum>
  <w:abstractNum w:abstractNumId="10">
    <w:nsid w:val="2B656EA5"/>
    <w:multiLevelType w:val="hybridMultilevel"/>
    <w:tmpl w:val="1B060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B1213D"/>
    <w:multiLevelType w:val="hybridMultilevel"/>
    <w:tmpl w:val="8EAE4850"/>
    <w:lvl w:ilvl="0" w:tplc="56544D30">
      <w:start w:val="1"/>
      <w:numFmt w:val="decimal"/>
      <w:lvlText w:val="%1."/>
      <w:lvlJc w:val="left"/>
      <w:pPr>
        <w:ind w:left="1530" w:hanging="360"/>
      </w:pPr>
      <w:rPr>
        <w:rFonts w:hint="default"/>
      </w:rPr>
    </w:lvl>
    <w:lvl w:ilvl="1" w:tplc="40090019">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abstractNum w:abstractNumId="12">
    <w:nsid w:val="360939C0"/>
    <w:multiLevelType w:val="hybridMultilevel"/>
    <w:tmpl w:val="ACC6A5B2"/>
    <w:lvl w:ilvl="0" w:tplc="4ADC3834">
      <w:start w:val="1"/>
      <w:numFmt w:val="decimal"/>
      <w:lvlText w:val="%1."/>
      <w:lvlJc w:val="left"/>
      <w:pPr>
        <w:ind w:left="1050" w:hanging="360"/>
      </w:pPr>
      <w:rPr>
        <w:rFonts w:hint="default"/>
      </w:rPr>
    </w:lvl>
    <w:lvl w:ilvl="1" w:tplc="40090019" w:tentative="1">
      <w:start w:val="1"/>
      <w:numFmt w:val="lowerLetter"/>
      <w:lvlText w:val="%2."/>
      <w:lvlJc w:val="left"/>
      <w:pPr>
        <w:ind w:left="1770" w:hanging="360"/>
      </w:pPr>
    </w:lvl>
    <w:lvl w:ilvl="2" w:tplc="4009001B" w:tentative="1">
      <w:start w:val="1"/>
      <w:numFmt w:val="lowerRoman"/>
      <w:lvlText w:val="%3."/>
      <w:lvlJc w:val="right"/>
      <w:pPr>
        <w:ind w:left="2490" w:hanging="180"/>
      </w:pPr>
    </w:lvl>
    <w:lvl w:ilvl="3" w:tplc="4009000F" w:tentative="1">
      <w:start w:val="1"/>
      <w:numFmt w:val="decimal"/>
      <w:lvlText w:val="%4."/>
      <w:lvlJc w:val="left"/>
      <w:pPr>
        <w:ind w:left="3210" w:hanging="360"/>
      </w:pPr>
    </w:lvl>
    <w:lvl w:ilvl="4" w:tplc="40090019" w:tentative="1">
      <w:start w:val="1"/>
      <w:numFmt w:val="lowerLetter"/>
      <w:lvlText w:val="%5."/>
      <w:lvlJc w:val="left"/>
      <w:pPr>
        <w:ind w:left="3930" w:hanging="360"/>
      </w:pPr>
    </w:lvl>
    <w:lvl w:ilvl="5" w:tplc="4009001B" w:tentative="1">
      <w:start w:val="1"/>
      <w:numFmt w:val="lowerRoman"/>
      <w:lvlText w:val="%6."/>
      <w:lvlJc w:val="right"/>
      <w:pPr>
        <w:ind w:left="4650" w:hanging="180"/>
      </w:pPr>
    </w:lvl>
    <w:lvl w:ilvl="6" w:tplc="4009000F" w:tentative="1">
      <w:start w:val="1"/>
      <w:numFmt w:val="decimal"/>
      <w:lvlText w:val="%7."/>
      <w:lvlJc w:val="left"/>
      <w:pPr>
        <w:ind w:left="5370" w:hanging="360"/>
      </w:pPr>
    </w:lvl>
    <w:lvl w:ilvl="7" w:tplc="40090019" w:tentative="1">
      <w:start w:val="1"/>
      <w:numFmt w:val="lowerLetter"/>
      <w:lvlText w:val="%8."/>
      <w:lvlJc w:val="left"/>
      <w:pPr>
        <w:ind w:left="6090" w:hanging="360"/>
      </w:pPr>
    </w:lvl>
    <w:lvl w:ilvl="8" w:tplc="4009001B" w:tentative="1">
      <w:start w:val="1"/>
      <w:numFmt w:val="lowerRoman"/>
      <w:lvlText w:val="%9."/>
      <w:lvlJc w:val="right"/>
      <w:pPr>
        <w:ind w:left="6810" w:hanging="180"/>
      </w:pPr>
    </w:lvl>
  </w:abstractNum>
  <w:abstractNum w:abstractNumId="13">
    <w:nsid w:val="3E904D33"/>
    <w:multiLevelType w:val="hybridMultilevel"/>
    <w:tmpl w:val="7BC81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F533E7"/>
    <w:multiLevelType w:val="hybridMultilevel"/>
    <w:tmpl w:val="8548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533434"/>
    <w:multiLevelType w:val="hybridMultilevel"/>
    <w:tmpl w:val="5866A0A6"/>
    <w:lvl w:ilvl="0" w:tplc="A4365416">
      <w:start w:val="1"/>
      <w:numFmt w:val="decimal"/>
      <w:lvlText w:val="%1."/>
      <w:lvlJc w:val="left"/>
      <w:pPr>
        <w:ind w:left="1320" w:hanging="360"/>
      </w:pPr>
      <w:rPr>
        <w:rFonts w:hint="default"/>
        <w:b/>
        <w:color w:val="auto"/>
        <w:sz w:val="28"/>
      </w:rPr>
    </w:lvl>
    <w:lvl w:ilvl="1" w:tplc="40090019" w:tentative="1">
      <w:start w:val="1"/>
      <w:numFmt w:val="lowerLetter"/>
      <w:lvlText w:val="%2."/>
      <w:lvlJc w:val="left"/>
      <w:pPr>
        <w:ind w:left="2040" w:hanging="360"/>
      </w:pPr>
    </w:lvl>
    <w:lvl w:ilvl="2" w:tplc="4009001B" w:tentative="1">
      <w:start w:val="1"/>
      <w:numFmt w:val="lowerRoman"/>
      <w:lvlText w:val="%3."/>
      <w:lvlJc w:val="right"/>
      <w:pPr>
        <w:ind w:left="2760" w:hanging="180"/>
      </w:pPr>
    </w:lvl>
    <w:lvl w:ilvl="3" w:tplc="4009000F" w:tentative="1">
      <w:start w:val="1"/>
      <w:numFmt w:val="decimal"/>
      <w:lvlText w:val="%4."/>
      <w:lvlJc w:val="left"/>
      <w:pPr>
        <w:ind w:left="3480" w:hanging="360"/>
      </w:pPr>
    </w:lvl>
    <w:lvl w:ilvl="4" w:tplc="40090019" w:tentative="1">
      <w:start w:val="1"/>
      <w:numFmt w:val="lowerLetter"/>
      <w:lvlText w:val="%5."/>
      <w:lvlJc w:val="left"/>
      <w:pPr>
        <w:ind w:left="4200" w:hanging="360"/>
      </w:pPr>
    </w:lvl>
    <w:lvl w:ilvl="5" w:tplc="4009001B" w:tentative="1">
      <w:start w:val="1"/>
      <w:numFmt w:val="lowerRoman"/>
      <w:lvlText w:val="%6."/>
      <w:lvlJc w:val="right"/>
      <w:pPr>
        <w:ind w:left="4920" w:hanging="180"/>
      </w:pPr>
    </w:lvl>
    <w:lvl w:ilvl="6" w:tplc="4009000F" w:tentative="1">
      <w:start w:val="1"/>
      <w:numFmt w:val="decimal"/>
      <w:lvlText w:val="%7."/>
      <w:lvlJc w:val="left"/>
      <w:pPr>
        <w:ind w:left="5640" w:hanging="360"/>
      </w:pPr>
    </w:lvl>
    <w:lvl w:ilvl="7" w:tplc="40090019" w:tentative="1">
      <w:start w:val="1"/>
      <w:numFmt w:val="lowerLetter"/>
      <w:lvlText w:val="%8."/>
      <w:lvlJc w:val="left"/>
      <w:pPr>
        <w:ind w:left="6360" w:hanging="360"/>
      </w:pPr>
    </w:lvl>
    <w:lvl w:ilvl="8" w:tplc="4009001B" w:tentative="1">
      <w:start w:val="1"/>
      <w:numFmt w:val="lowerRoman"/>
      <w:lvlText w:val="%9."/>
      <w:lvlJc w:val="right"/>
      <w:pPr>
        <w:ind w:left="7080" w:hanging="180"/>
      </w:pPr>
    </w:lvl>
  </w:abstractNum>
  <w:abstractNum w:abstractNumId="16">
    <w:nsid w:val="4FA83169"/>
    <w:multiLevelType w:val="hybridMultilevel"/>
    <w:tmpl w:val="8EAE4850"/>
    <w:lvl w:ilvl="0" w:tplc="56544D30">
      <w:start w:val="1"/>
      <w:numFmt w:val="decimal"/>
      <w:lvlText w:val="%1."/>
      <w:lvlJc w:val="left"/>
      <w:pPr>
        <w:ind w:left="1530" w:hanging="360"/>
      </w:pPr>
      <w:rPr>
        <w:rFonts w:hint="default"/>
      </w:rPr>
    </w:lvl>
    <w:lvl w:ilvl="1" w:tplc="40090019">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abstractNum w:abstractNumId="17">
    <w:nsid w:val="52427848"/>
    <w:multiLevelType w:val="hybridMultilevel"/>
    <w:tmpl w:val="7066963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5C76EEE"/>
    <w:multiLevelType w:val="hybridMultilevel"/>
    <w:tmpl w:val="314EC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5268F8"/>
    <w:multiLevelType w:val="hybridMultilevel"/>
    <w:tmpl w:val="D43202E8"/>
    <w:lvl w:ilvl="0" w:tplc="49DCD92A">
      <w:start w:val="1"/>
      <w:numFmt w:val="decimal"/>
      <w:lvlText w:val="%1."/>
      <w:lvlJc w:val="left"/>
      <w:pPr>
        <w:ind w:left="630" w:hanging="360"/>
      </w:pPr>
      <w:rPr>
        <w:rFonts w:hint="default"/>
      </w:rPr>
    </w:lvl>
    <w:lvl w:ilvl="1" w:tplc="40090019" w:tentative="1">
      <w:start w:val="1"/>
      <w:numFmt w:val="lowerLetter"/>
      <w:lvlText w:val="%2."/>
      <w:lvlJc w:val="left"/>
      <w:pPr>
        <w:ind w:left="1350" w:hanging="360"/>
      </w:pPr>
    </w:lvl>
    <w:lvl w:ilvl="2" w:tplc="4009001B" w:tentative="1">
      <w:start w:val="1"/>
      <w:numFmt w:val="lowerRoman"/>
      <w:lvlText w:val="%3."/>
      <w:lvlJc w:val="right"/>
      <w:pPr>
        <w:ind w:left="2070" w:hanging="180"/>
      </w:pPr>
    </w:lvl>
    <w:lvl w:ilvl="3" w:tplc="4009000F" w:tentative="1">
      <w:start w:val="1"/>
      <w:numFmt w:val="decimal"/>
      <w:lvlText w:val="%4."/>
      <w:lvlJc w:val="left"/>
      <w:pPr>
        <w:ind w:left="2790" w:hanging="360"/>
      </w:pPr>
    </w:lvl>
    <w:lvl w:ilvl="4" w:tplc="40090019" w:tentative="1">
      <w:start w:val="1"/>
      <w:numFmt w:val="lowerLetter"/>
      <w:lvlText w:val="%5."/>
      <w:lvlJc w:val="left"/>
      <w:pPr>
        <w:ind w:left="3510" w:hanging="360"/>
      </w:pPr>
    </w:lvl>
    <w:lvl w:ilvl="5" w:tplc="4009001B" w:tentative="1">
      <w:start w:val="1"/>
      <w:numFmt w:val="lowerRoman"/>
      <w:lvlText w:val="%6."/>
      <w:lvlJc w:val="right"/>
      <w:pPr>
        <w:ind w:left="4230" w:hanging="180"/>
      </w:pPr>
    </w:lvl>
    <w:lvl w:ilvl="6" w:tplc="4009000F" w:tentative="1">
      <w:start w:val="1"/>
      <w:numFmt w:val="decimal"/>
      <w:lvlText w:val="%7."/>
      <w:lvlJc w:val="left"/>
      <w:pPr>
        <w:ind w:left="4950" w:hanging="360"/>
      </w:pPr>
    </w:lvl>
    <w:lvl w:ilvl="7" w:tplc="40090019" w:tentative="1">
      <w:start w:val="1"/>
      <w:numFmt w:val="lowerLetter"/>
      <w:lvlText w:val="%8."/>
      <w:lvlJc w:val="left"/>
      <w:pPr>
        <w:ind w:left="5670" w:hanging="360"/>
      </w:pPr>
    </w:lvl>
    <w:lvl w:ilvl="8" w:tplc="4009001B" w:tentative="1">
      <w:start w:val="1"/>
      <w:numFmt w:val="lowerRoman"/>
      <w:lvlText w:val="%9."/>
      <w:lvlJc w:val="right"/>
      <w:pPr>
        <w:ind w:left="6390" w:hanging="180"/>
      </w:pPr>
    </w:lvl>
  </w:abstractNum>
  <w:abstractNum w:abstractNumId="20">
    <w:nsid w:val="5F854257"/>
    <w:multiLevelType w:val="hybridMultilevel"/>
    <w:tmpl w:val="2CCE45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4D34F0D"/>
    <w:multiLevelType w:val="hybridMultilevel"/>
    <w:tmpl w:val="57DAA29A"/>
    <w:lvl w:ilvl="0" w:tplc="5E5E9D1A">
      <w:start w:val="1"/>
      <w:numFmt w:val="decimal"/>
      <w:lvlText w:val="%1."/>
      <w:lvlJc w:val="left"/>
      <w:pPr>
        <w:ind w:left="1815" w:hanging="360"/>
      </w:pPr>
      <w:rPr>
        <w:rFonts w:hint="default"/>
      </w:rPr>
    </w:lvl>
    <w:lvl w:ilvl="1" w:tplc="40090019" w:tentative="1">
      <w:start w:val="1"/>
      <w:numFmt w:val="lowerLetter"/>
      <w:lvlText w:val="%2."/>
      <w:lvlJc w:val="left"/>
      <w:pPr>
        <w:ind w:left="2535" w:hanging="360"/>
      </w:pPr>
    </w:lvl>
    <w:lvl w:ilvl="2" w:tplc="4009001B" w:tentative="1">
      <w:start w:val="1"/>
      <w:numFmt w:val="lowerRoman"/>
      <w:lvlText w:val="%3."/>
      <w:lvlJc w:val="right"/>
      <w:pPr>
        <w:ind w:left="3255" w:hanging="180"/>
      </w:pPr>
    </w:lvl>
    <w:lvl w:ilvl="3" w:tplc="4009000F" w:tentative="1">
      <w:start w:val="1"/>
      <w:numFmt w:val="decimal"/>
      <w:lvlText w:val="%4."/>
      <w:lvlJc w:val="left"/>
      <w:pPr>
        <w:ind w:left="3975" w:hanging="360"/>
      </w:pPr>
    </w:lvl>
    <w:lvl w:ilvl="4" w:tplc="40090019" w:tentative="1">
      <w:start w:val="1"/>
      <w:numFmt w:val="lowerLetter"/>
      <w:lvlText w:val="%5."/>
      <w:lvlJc w:val="left"/>
      <w:pPr>
        <w:ind w:left="4695" w:hanging="360"/>
      </w:pPr>
    </w:lvl>
    <w:lvl w:ilvl="5" w:tplc="4009001B" w:tentative="1">
      <w:start w:val="1"/>
      <w:numFmt w:val="lowerRoman"/>
      <w:lvlText w:val="%6."/>
      <w:lvlJc w:val="right"/>
      <w:pPr>
        <w:ind w:left="5415" w:hanging="180"/>
      </w:pPr>
    </w:lvl>
    <w:lvl w:ilvl="6" w:tplc="4009000F" w:tentative="1">
      <w:start w:val="1"/>
      <w:numFmt w:val="decimal"/>
      <w:lvlText w:val="%7."/>
      <w:lvlJc w:val="left"/>
      <w:pPr>
        <w:ind w:left="6135" w:hanging="360"/>
      </w:pPr>
    </w:lvl>
    <w:lvl w:ilvl="7" w:tplc="40090019" w:tentative="1">
      <w:start w:val="1"/>
      <w:numFmt w:val="lowerLetter"/>
      <w:lvlText w:val="%8."/>
      <w:lvlJc w:val="left"/>
      <w:pPr>
        <w:ind w:left="6855" w:hanging="360"/>
      </w:pPr>
    </w:lvl>
    <w:lvl w:ilvl="8" w:tplc="4009001B" w:tentative="1">
      <w:start w:val="1"/>
      <w:numFmt w:val="lowerRoman"/>
      <w:lvlText w:val="%9."/>
      <w:lvlJc w:val="right"/>
      <w:pPr>
        <w:ind w:left="7575" w:hanging="180"/>
      </w:pPr>
    </w:lvl>
  </w:abstractNum>
  <w:abstractNum w:abstractNumId="22">
    <w:nsid w:val="660768F4"/>
    <w:multiLevelType w:val="hybridMultilevel"/>
    <w:tmpl w:val="81CAC7DA"/>
    <w:lvl w:ilvl="0" w:tplc="476C6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6215713"/>
    <w:multiLevelType w:val="hybridMultilevel"/>
    <w:tmpl w:val="6234EF6A"/>
    <w:lvl w:ilvl="0" w:tplc="B17A2172">
      <w:start w:val="1"/>
      <w:numFmt w:val="decimal"/>
      <w:lvlText w:val="%1."/>
      <w:lvlJc w:val="left"/>
      <w:pPr>
        <w:ind w:left="1185" w:hanging="360"/>
      </w:pPr>
      <w:rPr>
        <w:rFonts w:hint="default"/>
      </w:rPr>
    </w:lvl>
    <w:lvl w:ilvl="1" w:tplc="40090019" w:tentative="1">
      <w:start w:val="1"/>
      <w:numFmt w:val="lowerLetter"/>
      <w:lvlText w:val="%2."/>
      <w:lvlJc w:val="left"/>
      <w:pPr>
        <w:ind w:left="1905" w:hanging="360"/>
      </w:pPr>
    </w:lvl>
    <w:lvl w:ilvl="2" w:tplc="4009001B" w:tentative="1">
      <w:start w:val="1"/>
      <w:numFmt w:val="lowerRoman"/>
      <w:lvlText w:val="%3."/>
      <w:lvlJc w:val="right"/>
      <w:pPr>
        <w:ind w:left="2625" w:hanging="180"/>
      </w:pPr>
    </w:lvl>
    <w:lvl w:ilvl="3" w:tplc="4009000F" w:tentative="1">
      <w:start w:val="1"/>
      <w:numFmt w:val="decimal"/>
      <w:lvlText w:val="%4."/>
      <w:lvlJc w:val="left"/>
      <w:pPr>
        <w:ind w:left="3345" w:hanging="360"/>
      </w:pPr>
    </w:lvl>
    <w:lvl w:ilvl="4" w:tplc="40090019" w:tentative="1">
      <w:start w:val="1"/>
      <w:numFmt w:val="lowerLetter"/>
      <w:lvlText w:val="%5."/>
      <w:lvlJc w:val="left"/>
      <w:pPr>
        <w:ind w:left="4065" w:hanging="360"/>
      </w:pPr>
    </w:lvl>
    <w:lvl w:ilvl="5" w:tplc="4009001B" w:tentative="1">
      <w:start w:val="1"/>
      <w:numFmt w:val="lowerRoman"/>
      <w:lvlText w:val="%6."/>
      <w:lvlJc w:val="right"/>
      <w:pPr>
        <w:ind w:left="4785" w:hanging="180"/>
      </w:pPr>
    </w:lvl>
    <w:lvl w:ilvl="6" w:tplc="4009000F" w:tentative="1">
      <w:start w:val="1"/>
      <w:numFmt w:val="decimal"/>
      <w:lvlText w:val="%7."/>
      <w:lvlJc w:val="left"/>
      <w:pPr>
        <w:ind w:left="5505" w:hanging="360"/>
      </w:pPr>
    </w:lvl>
    <w:lvl w:ilvl="7" w:tplc="40090019" w:tentative="1">
      <w:start w:val="1"/>
      <w:numFmt w:val="lowerLetter"/>
      <w:lvlText w:val="%8."/>
      <w:lvlJc w:val="left"/>
      <w:pPr>
        <w:ind w:left="6225" w:hanging="360"/>
      </w:pPr>
    </w:lvl>
    <w:lvl w:ilvl="8" w:tplc="4009001B" w:tentative="1">
      <w:start w:val="1"/>
      <w:numFmt w:val="lowerRoman"/>
      <w:lvlText w:val="%9."/>
      <w:lvlJc w:val="right"/>
      <w:pPr>
        <w:ind w:left="6945" w:hanging="180"/>
      </w:pPr>
    </w:lvl>
  </w:abstractNum>
  <w:abstractNum w:abstractNumId="24">
    <w:nsid w:val="68705D6D"/>
    <w:multiLevelType w:val="hybridMultilevel"/>
    <w:tmpl w:val="8EAE4850"/>
    <w:lvl w:ilvl="0" w:tplc="56544D30">
      <w:start w:val="1"/>
      <w:numFmt w:val="decimal"/>
      <w:lvlText w:val="%1."/>
      <w:lvlJc w:val="left"/>
      <w:pPr>
        <w:ind w:left="1530" w:hanging="360"/>
      </w:pPr>
      <w:rPr>
        <w:rFonts w:hint="default"/>
      </w:rPr>
    </w:lvl>
    <w:lvl w:ilvl="1" w:tplc="40090019">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abstractNum w:abstractNumId="25">
    <w:nsid w:val="6BF67A88"/>
    <w:multiLevelType w:val="hybridMultilevel"/>
    <w:tmpl w:val="ACC6A5B2"/>
    <w:lvl w:ilvl="0" w:tplc="4ADC3834">
      <w:start w:val="1"/>
      <w:numFmt w:val="decimal"/>
      <w:lvlText w:val="%1."/>
      <w:lvlJc w:val="left"/>
      <w:pPr>
        <w:ind w:left="1050" w:hanging="360"/>
      </w:pPr>
      <w:rPr>
        <w:rFonts w:hint="default"/>
      </w:rPr>
    </w:lvl>
    <w:lvl w:ilvl="1" w:tplc="40090019" w:tentative="1">
      <w:start w:val="1"/>
      <w:numFmt w:val="lowerLetter"/>
      <w:lvlText w:val="%2."/>
      <w:lvlJc w:val="left"/>
      <w:pPr>
        <w:ind w:left="1770" w:hanging="360"/>
      </w:pPr>
    </w:lvl>
    <w:lvl w:ilvl="2" w:tplc="4009001B" w:tentative="1">
      <w:start w:val="1"/>
      <w:numFmt w:val="lowerRoman"/>
      <w:lvlText w:val="%3."/>
      <w:lvlJc w:val="right"/>
      <w:pPr>
        <w:ind w:left="2490" w:hanging="180"/>
      </w:pPr>
    </w:lvl>
    <w:lvl w:ilvl="3" w:tplc="4009000F" w:tentative="1">
      <w:start w:val="1"/>
      <w:numFmt w:val="decimal"/>
      <w:lvlText w:val="%4."/>
      <w:lvlJc w:val="left"/>
      <w:pPr>
        <w:ind w:left="3210" w:hanging="360"/>
      </w:pPr>
    </w:lvl>
    <w:lvl w:ilvl="4" w:tplc="40090019" w:tentative="1">
      <w:start w:val="1"/>
      <w:numFmt w:val="lowerLetter"/>
      <w:lvlText w:val="%5."/>
      <w:lvlJc w:val="left"/>
      <w:pPr>
        <w:ind w:left="3930" w:hanging="360"/>
      </w:pPr>
    </w:lvl>
    <w:lvl w:ilvl="5" w:tplc="4009001B" w:tentative="1">
      <w:start w:val="1"/>
      <w:numFmt w:val="lowerRoman"/>
      <w:lvlText w:val="%6."/>
      <w:lvlJc w:val="right"/>
      <w:pPr>
        <w:ind w:left="4650" w:hanging="180"/>
      </w:pPr>
    </w:lvl>
    <w:lvl w:ilvl="6" w:tplc="4009000F" w:tentative="1">
      <w:start w:val="1"/>
      <w:numFmt w:val="decimal"/>
      <w:lvlText w:val="%7."/>
      <w:lvlJc w:val="left"/>
      <w:pPr>
        <w:ind w:left="5370" w:hanging="360"/>
      </w:pPr>
    </w:lvl>
    <w:lvl w:ilvl="7" w:tplc="40090019" w:tentative="1">
      <w:start w:val="1"/>
      <w:numFmt w:val="lowerLetter"/>
      <w:lvlText w:val="%8."/>
      <w:lvlJc w:val="left"/>
      <w:pPr>
        <w:ind w:left="6090" w:hanging="360"/>
      </w:pPr>
    </w:lvl>
    <w:lvl w:ilvl="8" w:tplc="4009001B" w:tentative="1">
      <w:start w:val="1"/>
      <w:numFmt w:val="lowerRoman"/>
      <w:lvlText w:val="%9."/>
      <w:lvlJc w:val="right"/>
      <w:pPr>
        <w:ind w:left="6810" w:hanging="180"/>
      </w:pPr>
    </w:lvl>
  </w:abstractNum>
  <w:abstractNum w:abstractNumId="26">
    <w:nsid w:val="6CCB7957"/>
    <w:multiLevelType w:val="hybridMultilevel"/>
    <w:tmpl w:val="6234EF6A"/>
    <w:lvl w:ilvl="0" w:tplc="B17A2172">
      <w:start w:val="1"/>
      <w:numFmt w:val="decimal"/>
      <w:lvlText w:val="%1."/>
      <w:lvlJc w:val="left"/>
      <w:pPr>
        <w:ind w:left="1185" w:hanging="360"/>
      </w:pPr>
      <w:rPr>
        <w:rFonts w:hint="default"/>
      </w:rPr>
    </w:lvl>
    <w:lvl w:ilvl="1" w:tplc="40090019" w:tentative="1">
      <w:start w:val="1"/>
      <w:numFmt w:val="lowerLetter"/>
      <w:lvlText w:val="%2."/>
      <w:lvlJc w:val="left"/>
      <w:pPr>
        <w:ind w:left="1905" w:hanging="360"/>
      </w:pPr>
    </w:lvl>
    <w:lvl w:ilvl="2" w:tplc="4009001B" w:tentative="1">
      <w:start w:val="1"/>
      <w:numFmt w:val="lowerRoman"/>
      <w:lvlText w:val="%3."/>
      <w:lvlJc w:val="right"/>
      <w:pPr>
        <w:ind w:left="2625" w:hanging="180"/>
      </w:pPr>
    </w:lvl>
    <w:lvl w:ilvl="3" w:tplc="4009000F" w:tentative="1">
      <w:start w:val="1"/>
      <w:numFmt w:val="decimal"/>
      <w:lvlText w:val="%4."/>
      <w:lvlJc w:val="left"/>
      <w:pPr>
        <w:ind w:left="3345" w:hanging="360"/>
      </w:pPr>
    </w:lvl>
    <w:lvl w:ilvl="4" w:tplc="40090019" w:tentative="1">
      <w:start w:val="1"/>
      <w:numFmt w:val="lowerLetter"/>
      <w:lvlText w:val="%5."/>
      <w:lvlJc w:val="left"/>
      <w:pPr>
        <w:ind w:left="4065" w:hanging="360"/>
      </w:pPr>
    </w:lvl>
    <w:lvl w:ilvl="5" w:tplc="4009001B" w:tentative="1">
      <w:start w:val="1"/>
      <w:numFmt w:val="lowerRoman"/>
      <w:lvlText w:val="%6."/>
      <w:lvlJc w:val="right"/>
      <w:pPr>
        <w:ind w:left="4785" w:hanging="180"/>
      </w:pPr>
    </w:lvl>
    <w:lvl w:ilvl="6" w:tplc="4009000F" w:tentative="1">
      <w:start w:val="1"/>
      <w:numFmt w:val="decimal"/>
      <w:lvlText w:val="%7."/>
      <w:lvlJc w:val="left"/>
      <w:pPr>
        <w:ind w:left="5505" w:hanging="360"/>
      </w:pPr>
    </w:lvl>
    <w:lvl w:ilvl="7" w:tplc="40090019" w:tentative="1">
      <w:start w:val="1"/>
      <w:numFmt w:val="lowerLetter"/>
      <w:lvlText w:val="%8."/>
      <w:lvlJc w:val="left"/>
      <w:pPr>
        <w:ind w:left="6225" w:hanging="360"/>
      </w:pPr>
    </w:lvl>
    <w:lvl w:ilvl="8" w:tplc="4009001B" w:tentative="1">
      <w:start w:val="1"/>
      <w:numFmt w:val="lowerRoman"/>
      <w:lvlText w:val="%9."/>
      <w:lvlJc w:val="right"/>
      <w:pPr>
        <w:ind w:left="6945" w:hanging="180"/>
      </w:pPr>
    </w:lvl>
  </w:abstractNum>
  <w:abstractNum w:abstractNumId="27">
    <w:nsid w:val="6D1D51C7"/>
    <w:multiLevelType w:val="hybridMultilevel"/>
    <w:tmpl w:val="A8A66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E66B87"/>
    <w:multiLevelType w:val="hybridMultilevel"/>
    <w:tmpl w:val="EE32B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FF1F35"/>
    <w:multiLevelType w:val="hybridMultilevel"/>
    <w:tmpl w:val="EC5E5CCE"/>
    <w:lvl w:ilvl="0" w:tplc="E5A0ACCE">
      <w:start w:val="1"/>
      <w:numFmt w:val="decimal"/>
      <w:pStyle w:val="BodyTextIndent"/>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7A82236C"/>
    <w:multiLevelType w:val="multilevel"/>
    <w:tmpl w:val="63B69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7DBE2A4A"/>
    <w:multiLevelType w:val="hybridMultilevel"/>
    <w:tmpl w:val="37A2A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7E4D8C"/>
    <w:multiLevelType w:val="hybridMultilevel"/>
    <w:tmpl w:val="8EAE4850"/>
    <w:lvl w:ilvl="0" w:tplc="56544D30">
      <w:start w:val="1"/>
      <w:numFmt w:val="decimal"/>
      <w:lvlText w:val="%1."/>
      <w:lvlJc w:val="left"/>
      <w:pPr>
        <w:ind w:left="1530" w:hanging="360"/>
      </w:pPr>
      <w:rPr>
        <w:rFonts w:hint="default"/>
      </w:rPr>
    </w:lvl>
    <w:lvl w:ilvl="1" w:tplc="40090019">
      <w:start w:val="1"/>
      <w:numFmt w:val="lowerLetter"/>
      <w:lvlText w:val="%2."/>
      <w:lvlJc w:val="left"/>
      <w:pPr>
        <w:ind w:left="2250" w:hanging="360"/>
      </w:pPr>
    </w:lvl>
    <w:lvl w:ilvl="2" w:tplc="4009001B" w:tentative="1">
      <w:start w:val="1"/>
      <w:numFmt w:val="lowerRoman"/>
      <w:lvlText w:val="%3."/>
      <w:lvlJc w:val="right"/>
      <w:pPr>
        <w:ind w:left="2970" w:hanging="180"/>
      </w:pPr>
    </w:lvl>
    <w:lvl w:ilvl="3" w:tplc="4009000F" w:tentative="1">
      <w:start w:val="1"/>
      <w:numFmt w:val="decimal"/>
      <w:lvlText w:val="%4."/>
      <w:lvlJc w:val="left"/>
      <w:pPr>
        <w:ind w:left="3690" w:hanging="360"/>
      </w:pPr>
    </w:lvl>
    <w:lvl w:ilvl="4" w:tplc="40090019" w:tentative="1">
      <w:start w:val="1"/>
      <w:numFmt w:val="lowerLetter"/>
      <w:lvlText w:val="%5."/>
      <w:lvlJc w:val="left"/>
      <w:pPr>
        <w:ind w:left="4410" w:hanging="360"/>
      </w:pPr>
    </w:lvl>
    <w:lvl w:ilvl="5" w:tplc="4009001B" w:tentative="1">
      <w:start w:val="1"/>
      <w:numFmt w:val="lowerRoman"/>
      <w:lvlText w:val="%6."/>
      <w:lvlJc w:val="right"/>
      <w:pPr>
        <w:ind w:left="5130" w:hanging="180"/>
      </w:pPr>
    </w:lvl>
    <w:lvl w:ilvl="6" w:tplc="4009000F" w:tentative="1">
      <w:start w:val="1"/>
      <w:numFmt w:val="decimal"/>
      <w:lvlText w:val="%7."/>
      <w:lvlJc w:val="left"/>
      <w:pPr>
        <w:ind w:left="5850" w:hanging="360"/>
      </w:pPr>
    </w:lvl>
    <w:lvl w:ilvl="7" w:tplc="40090019" w:tentative="1">
      <w:start w:val="1"/>
      <w:numFmt w:val="lowerLetter"/>
      <w:lvlText w:val="%8."/>
      <w:lvlJc w:val="left"/>
      <w:pPr>
        <w:ind w:left="6570" w:hanging="360"/>
      </w:pPr>
    </w:lvl>
    <w:lvl w:ilvl="8" w:tplc="4009001B" w:tentative="1">
      <w:start w:val="1"/>
      <w:numFmt w:val="lowerRoman"/>
      <w:lvlText w:val="%9."/>
      <w:lvlJc w:val="right"/>
      <w:pPr>
        <w:ind w:left="7290" w:hanging="180"/>
      </w:pPr>
    </w:lvl>
  </w:abstractNum>
  <w:num w:numId="1">
    <w:abstractNumId w:val="1"/>
    <w:lvlOverride w:ilvl="0">
      <w:lvl w:ilvl="0">
        <w:start w:val="1"/>
        <w:numFmt w:val="bullet"/>
        <w:lvlText w:val=""/>
        <w:legacy w:legacy="1" w:legacySpace="72" w:legacyIndent="0"/>
        <w:lvlJc w:val="left"/>
        <w:rPr>
          <w:rFonts w:ascii="Symbol" w:hAnsi="Symbol" w:hint="default"/>
          <w:color w:val="000000"/>
          <w:sz w:val="20"/>
        </w:rPr>
      </w:lvl>
    </w:lvlOverride>
  </w:num>
  <w:num w:numId="2">
    <w:abstractNumId w:val="1"/>
    <w:lvlOverride w:ilvl="0">
      <w:lvl w:ilvl="0">
        <w:start w:val="1"/>
        <w:numFmt w:val="bullet"/>
        <w:lvlText w:val=""/>
        <w:legacy w:legacy="1" w:legacySpace="0" w:legacyIndent="202"/>
        <w:lvlJc w:val="left"/>
        <w:pPr>
          <w:ind w:left="562" w:hanging="202"/>
        </w:pPr>
        <w:rPr>
          <w:rFonts w:ascii="Symbol" w:hAnsi="Symbol" w:hint="default"/>
        </w:rPr>
      </w:lvl>
    </w:lvlOverride>
  </w:num>
  <w:num w:numId="3">
    <w:abstractNumId w:val="8"/>
  </w:num>
  <w:num w:numId="4">
    <w:abstractNumId w:val="29"/>
  </w:num>
  <w:num w:numId="5">
    <w:abstractNumId w:val="7"/>
  </w:num>
  <w:num w:numId="6">
    <w:abstractNumId w:val="20"/>
  </w:num>
  <w:num w:numId="7">
    <w:abstractNumId w:val="17"/>
  </w:num>
  <w:num w:numId="8">
    <w:abstractNumId w:val="2"/>
  </w:num>
  <w:num w:numId="9">
    <w:abstractNumId w:val="22"/>
  </w:num>
  <w:num w:numId="10">
    <w:abstractNumId w:val="6"/>
  </w:num>
  <w:num w:numId="11">
    <w:abstractNumId w:val="27"/>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9"/>
  </w:num>
  <w:num w:numId="15">
    <w:abstractNumId w:val="18"/>
  </w:num>
  <w:num w:numId="16">
    <w:abstractNumId w:val="5"/>
  </w:num>
  <w:num w:numId="17">
    <w:abstractNumId w:val="28"/>
  </w:num>
  <w:num w:numId="18">
    <w:abstractNumId w:val="13"/>
  </w:num>
  <w:num w:numId="19">
    <w:abstractNumId w:val="31"/>
  </w:num>
  <w:num w:numId="20">
    <w:abstractNumId w:val="14"/>
  </w:num>
  <w:num w:numId="21">
    <w:abstractNumId w:val="0"/>
  </w:num>
  <w:num w:numId="22">
    <w:abstractNumId w:val="4"/>
  </w:num>
  <w:num w:numId="23">
    <w:abstractNumId w:val="26"/>
  </w:num>
  <w:num w:numId="24">
    <w:abstractNumId w:val="21"/>
  </w:num>
  <w:num w:numId="25">
    <w:abstractNumId w:val="16"/>
  </w:num>
  <w:num w:numId="26">
    <w:abstractNumId w:val="15"/>
  </w:num>
  <w:num w:numId="27">
    <w:abstractNumId w:val="9"/>
  </w:num>
  <w:num w:numId="28">
    <w:abstractNumId w:val="25"/>
  </w:num>
  <w:num w:numId="29">
    <w:abstractNumId w:val="23"/>
  </w:num>
  <w:num w:numId="30">
    <w:abstractNumId w:val="19"/>
  </w:num>
  <w:num w:numId="31">
    <w:abstractNumId w:val="11"/>
  </w:num>
  <w:num w:numId="32">
    <w:abstractNumId w:val="12"/>
  </w:num>
  <w:num w:numId="33">
    <w:abstractNumId w:val="32"/>
  </w:num>
  <w:num w:numId="34">
    <w:abstractNumId w:val="24"/>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mirrorMargins/>
  <w:defaultTabStop w:val="720"/>
  <w:hyphenationZone w:val="0"/>
  <w:doNotHyphenateCaps/>
  <w:evenAndOddHeaders/>
  <w:drawingGridHorizontalSpacing w:val="120"/>
  <w:drawingGridVerticalSpacing w:val="120"/>
  <w:displayHorizontalDrawingGridEvery w:val="2"/>
  <w:displayVerticalDrawingGridEvery w:val="0"/>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2"/>
  </w:compat>
  <w:docVars>
    <w:docVar w:name="dgnword-docGUID" w:val="{4343E114-72A8-406F-886E-B036DC9DA8D9}"/>
    <w:docVar w:name="dgnword-eventsink" w:val="106502616"/>
  </w:docVars>
  <w:rsids>
    <w:rsidRoot w:val="00E114BB"/>
    <w:rsid w:val="000433B6"/>
    <w:rsid w:val="0005044B"/>
    <w:rsid w:val="00054466"/>
    <w:rsid w:val="000835EE"/>
    <w:rsid w:val="00094A0D"/>
    <w:rsid w:val="000A010B"/>
    <w:rsid w:val="000A6A61"/>
    <w:rsid w:val="000B33DC"/>
    <w:rsid w:val="000F535B"/>
    <w:rsid w:val="00104AC0"/>
    <w:rsid w:val="00120D81"/>
    <w:rsid w:val="00121D3F"/>
    <w:rsid w:val="00133876"/>
    <w:rsid w:val="00143075"/>
    <w:rsid w:val="00145BFE"/>
    <w:rsid w:val="00172090"/>
    <w:rsid w:val="00175868"/>
    <w:rsid w:val="00194A9E"/>
    <w:rsid w:val="001D5263"/>
    <w:rsid w:val="001D5D89"/>
    <w:rsid w:val="001E38C4"/>
    <w:rsid w:val="001F0283"/>
    <w:rsid w:val="002063AF"/>
    <w:rsid w:val="002105D4"/>
    <w:rsid w:val="00213580"/>
    <w:rsid w:val="002174AC"/>
    <w:rsid w:val="0025266C"/>
    <w:rsid w:val="00260F5F"/>
    <w:rsid w:val="002678C8"/>
    <w:rsid w:val="002A2773"/>
    <w:rsid w:val="002A3DF1"/>
    <w:rsid w:val="002B08F6"/>
    <w:rsid w:val="002E3BC8"/>
    <w:rsid w:val="003232AA"/>
    <w:rsid w:val="00350D2A"/>
    <w:rsid w:val="00362EE4"/>
    <w:rsid w:val="00384261"/>
    <w:rsid w:val="00390197"/>
    <w:rsid w:val="003B7A7B"/>
    <w:rsid w:val="003C6412"/>
    <w:rsid w:val="003E499B"/>
    <w:rsid w:val="003E7846"/>
    <w:rsid w:val="0040778B"/>
    <w:rsid w:val="00440AE6"/>
    <w:rsid w:val="00442E6D"/>
    <w:rsid w:val="00446F7E"/>
    <w:rsid w:val="004741E9"/>
    <w:rsid w:val="00486122"/>
    <w:rsid w:val="004A0100"/>
    <w:rsid w:val="004B41D4"/>
    <w:rsid w:val="004D2806"/>
    <w:rsid w:val="004E1700"/>
    <w:rsid w:val="004F7FEC"/>
    <w:rsid w:val="00517C60"/>
    <w:rsid w:val="0053402B"/>
    <w:rsid w:val="00537203"/>
    <w:rsid w:val="00553AC7"/>
    <w:rsid w:val="00555788"/>
    <w:rsid w:val="00574CA5"/>
    <w:rsid w:val="0057799D"/>
    <w:rsid w:val="00580F67"/>
    <w:rsid w:val="00583945"/>
    <w:rsid w:val="005D1326"/>
    <w:rsid w:val="005D2BEB"/>
    <w:rsid w:val="00611082"/>
    <w:rsid w:val="00623E98"/>
    <w:rsid w:val="00651652"/>
    <w:rsid w:val="00657299"/>
    <w:rsid w:val="00673813"/>
    <w:rsid w:val="006745DA"/>
    <w:rsid w:val="00680045"/>
    <w:rsid w:val="006B2157"/>
    <w:rsid w:val="006C49D3"/>
    <w:rsid w:val="006D02CD"/>
    <w:rsid w:val="006E64AD"/>
    <w:rsid w:val="006F5874"/>
    <w:rsid w:val="00717BAF"/>
    <w:rsid w:val="007367C9"/>
    <w:rsid w:val="00755C82"/>
    <w:rsid w:val="00763054"/>
    <w:rsid w:val="00763C7D"/>
    <w:rsid w:val="00767BCE"/>
    <w:rsid w:val="00771B10"/>
    <w:rsid w:val="007B1F95"/>
    <w:rsid w:val="007E07AF"/>
    <w:rsid w:val="00801D15"/>
    <w:rsid w:val="00817400"/>
    <w:rsid w:val="0085274E"/>
    <w:rsid w:val="00854B2A"/>
    <w:rsid w:val="00856B86"/>
    <w:rsid w:val="00862390"/>
    <w:rsid w:val="008651E5"/>
    <w:rsid w:val="00876A8B"/>
    <w:rsid w:val="008B4E98"/>
    <w:rsid w:val="008D76F2"/>
    <w:rsid w:val="008E353E"/>
    <w:rsid w:val="008E790C"/>
    <w:rsid w:val="00905ED3"/>
    <w:rsid w:val="00955D41"/>
    <w:rsid w:val="009E121D"/>
    <w:rsid w:val="009E39CE"/>
    <w:rsid w:val="00A07841"/>
    <w:rsid w:val="00A2255D"/>
    <w:rsid w:val="00A25891"/>
    <w:rsid w:val="00A33C1C"/>
    <w:rsid w:val="00A65C22"/>
    <w:rsid w:val="00A76E08"/>
    <w:rsid w:val="00A8026F"/>
    <w:rsid w:val="00AA1404"/>
    <w:rsid w:val="00AE1308"/>
    <w:rsid w:val="00AF2E74"/>
    <w:rsid w:val="00B221BD"/>
    <w:rsid w:val="00B65527"/>
    <w:rsid w:val="00B86AB5"/>
    <w:rsid w:val="00BB0814"/>
    <w:rsid w:val="00BC0AEA"/>
    <w:rsid w:val="00BC5044"/>
    <w:rsid w:val="00BD33AF"/>
    <w:rsid w:val="00C13893"/>
    <w:rsid w:val="00C319A6"/>
    <w:rsid w:val="00C464B0"/>
    <w:rsid w:val="00C62F04"/>
    <w:rsid w:val="00C65800"/>
    <w:rsid w:val="00C71444"/>
    <w:rsid w:val="00C73528"/>
    <w:rsid w:val="00C82F2F"/>
    <w:rsid w:val="00CB12D2"/>
    <w:rsid w:val="00CB5504"/>
    <w:rsid w:val="00CC063B"/>
    <w:rsid w:val="00D1114B"/>
    <w:rsid w:val="00D146AC"/>
    <w:rsid w:val="00D23DB7"/>
    <w:rsid w:val="00D439BD"/>
    <w:rsid w:val="00D63360"/>
    <w:rsid w:val="00D77BB3"/>
    <w:rsid w:val="00D85A57"/>
    <w:rsid w:val="00D95423"/>
    <w:rsid w:val="00DD7D61"/>
    <w:rsid w:val="00DE1375"/>
    <w:rsid w:val="00DE3791"/>
    <w:rsid w:val="00DE3876"/>
    <w:rsid w:val="00DE6E38"/>
    <w:rsid w:val="00E114BB"/>
    <w:rsid w:val="00E15882"/>
    <w:rsid w:val="00E163E9"/>
    <w:rsid w:val="00E26B4F"/>
    <w:rsid w:val="00E432A1"/>
    <w:rsid w:val="00E45F80"/>
    <w:rsid w:val="00E56716"/>
    <w:rsid w:val="00E60A41"/>
    <w:rsid w:val="00E84007"/>
    <w:rsid w:val="00E933BE"/>
    <w:rsid w:val="00EB140F"/>
    <w:rsid w:val="00EC50E8"/>
    <w:rsid w:val="00EF24A2"/>
    <w:rsid w:val="00F165FB"/>
    <w:rsid w:val="00F41C34"/>
    <w:rsid w:val="00F57285"/>
    <w:rsid w:val="00F64082"/>
    <w:rsid w:val="00F659F4"/>
    <w:rsid w:val="00F76E27"/>
    <w:rsid w:val="00F83EAE"/>
    <w:rsid w:val="00F83EE8"/>
    <w:rsid w:val="00FB6ABD"/>
    <w:rsid w:val="00FC5D14"/>
    <w:rsid w:val="00FD276A"/>
    <w:rsid w:val="00FE2E56"/>
    <w:rsid w:val="00FF0A31"/>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299"/>
    <w:pPr>
      <w:overflowPunct w:val="0"/>
      <w:autoSpaceDE w:val="0"/>
      <w:autoSpaceDN w:val="0"/>
      <w:adjustRightInd w:val="0"/>
      <w:spacing w:line="240" w:lineRule="exact"/>
      <w:textAlignment w:val="baseline"/>
    </w:pPr>
    <w:rPr>
      <w:sz w:val="24"/>
    </w:rPr>
  </w:style>
  <w:style w:type="paragraph" w:styleId="Heading2">
    <w:name w:val="heading 2"/>
    <w:basedOn w:val="Normal"/>
    <w:next w:val="Normal"/>
    <w:link w:val="Heading2Char"/>
    <w:qFormat/>
    <w:rsid w:val="002A2773"/>
    <w:pPr>
      <w:keepNext/>
      <w:overflowPunct/>
      <w:autoSpaceDE/>
      <w:autoSpaceDN/>
      <w:adjustRightInd/>
      <w:spacing w:before="240" w:after="60" w:line="240" w:lineRule="auto"/>
      <w:textAlignment w:val="auto"/>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362EE4"/>
    <w:pPr>
      <w:tabs>
        <w:tab w:val="right" w:pos="9360"/>
      </w:tabs>
    </w:pPr>
    <w:rPr>
      <w:b/>
      <w:i/>
      <w:position w:val="-4"/>
      <w:sz w:val="20"/>
    </w:rPr>
  </w:style>
  <w:style w:type="paragraph" w:styleId="Header">
    <w:name w:val="header"/>
    <w:basedOn w:val="Normal"/>
    <w:semiHidden/>
    <w:rsid w:val="00362EE4"/>
    <w:pPr>
      <w:pBdr>
        <w:bottom w:val="single" w:sz="6" w:space="1" w:color="auto"/>
      </w:pBdr>
      <w:tabs>
        <w:tab w:val="right" w:pos="9360"/>
      </w:tabs>
    </w:pPr>
    <w:rPr>
      <w:b/>
      <w:i/>
    </w:rPr>
  </w:style>
  <w:style w:type="paragraph" w:customStyle="1" w:styleId="ColumnTitle">
    <w:name w:val="ColumnTitle"/>
    <w:basedOn w:val="Normal"/>
    <w:next w:val="Normal"/>
    <w:rsid w:val="00362EE4"/>
    <w:pPr>
      <w:spacing w:before="40"/>
      <w:jc w:val="center"/>
    </w:pPr>
    <w:rPr>
      <w:rFonts w:ascii="Arial" w:hAnsi="Arial"/>
      <w:b/>
      <w:sz w:val="28"/>
    </w:rPr>
  </w:style>
  <w:style w:type="paragraph" w:customStyle="1" w:styleId="Background">
    <w:name w:val="Background"/>
    <w:basedOn w:val="Normal"/>
    <w:rsid w:val="00362EE4"/>
    <w:pPr>
      <w:tabs>
        <w:tab w:val="left" w:pos="360"/>
      </w:tabs>
      <w:spacing w:after="120" w:line="280" w:lineRule="exact"/>
    </w:pPr>
    <w:rPr>
      <w:color w:val="000000"/>
    </w:rPr>
  </w:style>
  <w:style w:type="paragraph" w:customStyle="1" w:styleId="Extensions">
    <w:name w:val="Extensions"/>
    <w:basedOn w:val="Normal"/>
    <w:rsid w:val="00362EE4"/>
    <w:pPr>
      <w:pBdr>
        <w:top w:val="single" w:sz="6" w:space="1" w:color="auto"/>
      </w:pBdr>
      <w:tabs>
        <w:tab w:val="left" w:pos="360"/>
      </w:tabs>
    </w:pPr>
    <w:rPr>
      <w:rFonts w:ascii="Arial" w:hAnsi="Arial"/>
      <w:b/>
      <w:sz w:val="28"/>
    </w:rPr>
  </w:style>
  <w:style w:type="paragraph" w:customStyle="1" w:styleId="BTitle">
    <w:name w:val="BTitle"/>
    <w:basedOn w:val="Normal"/>
    <w:rsid w:val="00362EE4"/>
    <w:pPr>
      <w:keepNext/>
      <w:spacing w:after="480" w:line="240" w:lineRule="atLeast"/>
      <w:jc w:val="center"/>
    </w:pPr>
    <w:rPr>
      <w:rFonts w:ascii="Arial" w:hAnsi="Arial"/>
      <w:b/>
      <w:caps/>
      <w:sz w:val="48"/>
    </w:rPr>
  </w:style>
  <w:style w:type="paragraph" w:customStyle="1" w:styleId="BHeading">
    <w:name w:val="BHeading"/>
    <w:basedOn w:val="Normal"/>
    <w:rsid w:val="00362EE4"/>
    <w:pPr>
      <w:keepNext/>
      <w:tabs>
        <w:tab w:val="left" w:pos="360"/>
      </w:tabs>
      <w:spacing w:before="240" w:after="160"/>
    </w:pPr>
    <w:rPr>
      <w:rFonts w:ascii="Arial" w:hAnsi="Arial"/>
      <w:b/>
      <w:caps/>
      <w:color w:val="000000"/>
      <w:sz w:val="28"/>
    </w:rPr>
  </w:style>
  <w:style w:type="paragraph" w:customStyle="1" w:styleId="BPurpose">
    <w:name w:val="BPurpose"/>
    <w:basedOn w:val="Normal"/>
    <w:rsid w:val="00362EE4"/>
    <w:pPr>
      <w:spacing w:after="120"/>
      <w:ind w:left="720" w:hanging="180"/>
    </w:pPr>
    <w:rPr>
      <w:color w:val="000000"/>
    </w:rPr>
  </w:style>
  <w:style w:type="paragraph" w:customStyle="1" w:styleId="BMaterials">
    <w:name w:val="BMaterials"/>
    <w:basedOn w:val="Normal"/>
    <w:rsid w:val="00362EE4"/>
    <w:pPr>
      <w:tabs>
        <w:tab w:val="left" w:pos="360"/>
      </w:tabs>
    </w:pPr>
  </w:style>
  <w:style w:type="paragraph" w:customStyle="1" w:styleId="BNumber">
    <w:name w:val="BNumber"/>
    <w:basedOn w:val="Background"/>
    <w:rsid w:val="00362EE4"/>
    <w:pPr>
      <w:ind w:left="360" w:hanging="360"/>
    </w:pPr>
  </w:style>
  <w:style w:type="paragraph" w:customStyle="1" w:styleId="graphic">
    <w:name w:val="graphic"/>
    <w:basedOn w:val="Background"/>
    <w:rsid w:val="00362EE4"/>
    <w:pPr>
      <w:spacing w:line="240" w:lineRule="auto"/>
    </w:pPr>
  </w:style>
  <w:style w:type="paragraph" w:customStyle="1" w:styleId="Step">
    <w:name w:val="Step"/>
    <w:basedOn w:val="Background"/>
    <w:rsid w:val="00362EE4"/>
    <w:pPr>
      <w:ind w:left="360" w:hanging="360"/>
    </w:pPr>
  </w:style>
  <w:style w:type="paragraph" w:customStyle="1" w:styleId="BsubHeading">
    <w:name w:val="B subHeading"/>
    <w:basedOn w:val="BHeading"/>
    <w:rsid w:val="00362EE4"/>
    <w:pPr>
      <w:suppressLineNumbers/>
      <w:spacing w:before="160"/>
      <w:ind w:firstLine="360"/>
    </w:pPr>
    <w:rPr>
      <w:caps w:val="0"/>
      <w:sz w:val="22"/>
    </w:rPr>
  </w:style>
  <w:style w:type="paragraph" w:customStyle="1" w:styleId="datatable">
    <w:name w:val="data table"/>
    <w:basedOn w:val="Normal"/>
    <w:rsid w:val="00362EE4"/>
    <w:pPr>
      <w:tabs>
        <w:tab w:val="left" w:pos="2610"/>
        <w:tab w:val="left" w:pos="5040"/>
        <w:tab w:val="left" w:pos="7200"/>
      </w:tabs>
    </w:pPr>
    <w:rPr>
      <w:rFonts w:ascii="Arial" w:hAnsi="Arial"/>
      <w:color w:val="000000"/>
      <w:sz w:val="20"/>
    </w:rPr>
  </w:style>
  <w:style w:type="paragraph" w:customStyle="1" w:styleId="datatablec">
    <w:name w:val="data table c"/>
    <w:basedOn w:val="datatable"/>
    <w:rsid w:val="00362EE4"/>
    <w:pPr>
      <w:jc w:val="center"/>
    </w:pPr>
  </w:style>
  <w:style w:type="paragraph" w:customStyle="1" w:styleId="datatableheader">
    <w:name w:val="data table header"/>
    <w:basedOn w:val="Normal"/>
    <w:rsid w:val="00362EE4"/>
    <w:pPr>
      <w:keepNext/>
      <w:spacing w:before="60" w:after="60"/>
      <w:jc w:val="center"/>
    </w:pPr>
    <w:rPr>
      <w:rFonts w:ascii="Arial" w:hAnsi="Arial"/>
      <w:color w:val="000000"/>
      <w:sz w:val="20"/>
    </w:rPr>
  </w:style>
  <w:style w:type="paragraph" w:customStyle="1" w:styleId="FirstHeader">
    <w:name w:val="First Header"/>
    <w:basedOn w:val="Header"/>
    <w:rsid w:val="00362EE4"/>
    <w:pPr>
      <w:tabs>
        <w:tab w:val="right" w:pos="9900"/>
      </w:tabs>
      <w:ind w:right="36"/>
      <w:jc w:val="right"/>
    </w:pPr>
    <w:rPr>
      <w:rFonts w:ascii="Arial" w:hAnsi="Arial"/>
      <w:b w:val="0"/>
      <w:sz w:val="28"/>
    </w:rPr>
  </w:style>
  <w:style w:type="paragraph" w:customStyle="1" w:styleId="headerexpnum">
    <w:name w:val="header exp num"/>
    <w:basedOn w:val="Header"/>
    <w:rsid w:val="00362EE4"/>
    <w:pPr>
      <w:tabs>
        <w:tab w:val="center" w:pos="9090"/>
      </w:tabs>
    </w:pPr>
    <w:rPr>
      <w:rFonts w:ascii="Arial" w:hAnsi="Arial"/>
      <w:b w:val="0"/>
      <w:sz w:val="72"/>
    </w:rPr>
  </w:style>
  <w:style w:type="paragraph" w:customStyle="1" w:styleId="centeredeqn">
    <w:name w:val="centered eqn"/>
    <w:basedOn w:val="Background"/>
    <w:rsid w:val="00362EE4"/>
  </w:style>
  <w:style w:type="paragraph" w:customStyle="1" w:styleId="BfirstsubHeading">
    <w:name w:val="B first subHeading"/>
    <w:basedOn w:val="BsubHeading"/>
    <w:rsid w:val="00362EE4"/>
    <w:pPr>
      <w:spacing w:before="0"/>
    </w:pPr>
  </w:style>
  <w:style w:type="paragraph" w:customStyle="1" w:styleId="BObjectives">
    <w:name w:val="BObjectives"/>
    <w:basedOn w:val="BPurpose"/>
    <w:rsid w:val="00362EE4"/>
  </w:style>
  <w:style w:type="paragraph" w:customStyle="1" w:styleId="frame">
    <w:name w:val="frame"/>
    <w:basedOn w:val="BNumber"/>
    <w:rsid w:val="00362EE4"/>
    <w:pPr>
      <w:framePr w:hSpace="180" w:wrap="auto" w:vAnchor="text" w:hAnchor="page" w:x="10470" w:y="354"/>
      <w:spacing w:after="0" w:line="240" w:lineRule="atLeast"/>
    </w:pPr>
  </w:style>
  <w:style w:type="paragraph" w:customStyle="1" w:styleId="Pwcgraphic">
    <w:name w:val="Pwc graphic"/>
    <w:basedOn w:val="PwcIntroText"/>
    <w:rsid w:val="00362EE4"/>
    <w:pPr>
      <w:suppressLineNumbers/>
      <w:spacing w:line="240" w:lineRule="auto"/>
      <w:ind w:left="360" w:hanging="360"/>
      <w:jc w:val="center"/>
    </w:pPr>
  </w:style>
  <w:style w:type="paragraph" w:customStyle="1" w:styleId="PwcIntroText">
    <w:name w:val="Pwc Intro Text"/>
    <w:basedOn w:val="Normal"/>
    <w:rsid w:val="00362EE4"/>
    <w:pPr>
      <w:tabs>
        <w:tab w:val="left" w:pos="360"/>
      </w:tabs>
      <w:spacing w:after="240" w:line="250" w:lineRule="exact"/>
    </w:pPr>
    <w:rPr>
      <w:color w:val="000000"/>
    </w:rPr>
  </w:style>
  <w:style w:type="paragraph" w:customStyle="1" w:styleId="PwcHeading">
    <w:name w:val="Pwc Heading"/>
    <w:basedOn w:val="Normal"/>
    <w:rsid w:val="00362EE4"/>
    <w:pPr>
      <w:keepNext/>
      <w:tabs>
        <w:tab w:val="left" w:pos="360"/>
      </w:tabs>
      <w:spacing w:before="240" w:after="160" w:line="280" w:lineRule="exact"/>
    </w:pPr>
    <w:rPr>
      <w:rFonts w:ascii="Arial" w:hAnsi="Arial"/>
      <w:b/>
      <w:caps/>
      <w:color w:val="000000"/>
      <w:sz w:val="28"/>
    </w:rPr>
  </w:style>
  <w:style w:type="paragraph" w:customStyle="1" w:styleId="PwcMateriallist">
    <w:name w:val="Pwc Material list"/>
    <w:basedOn w:val="Normal"/>
    <w:rsid w:val="00362EE4"/>
    <w:pPr>
      <w:tabs>
        <w:tab w:val="left" w:pos="360"/>
      </w:tabs>
    </w:pPr>
  </w:style>
  <w:style w:type="paragraph" w:customStyle="1" w:styleId="Pwcobjbullets">
    <w:name w:val="Pwc obj bullets"/>
    <w:basedOn w:val="Normal"/>
    <w:rsid w:val="00362EE4"/>
    <w:pPr>
      <w:ind w:left="561" w:hanging="201"/>
    </w:pPr>
    <w:rPr>
      <w:color w:val="000000"/>
    </w:rPr>
  </w:style>
  <w:style w:type="paragraph" w:customStyle="1" w:styleId="PwcStepstext">
    <w:name w:val="Pwc Steps text"/>
    <w:basedOn w:val="PwcIntroText"/>
    <w:rsid w:val="00362EE4"/>
    <w:pPr>
      <w:spacing w:line="240" w:lineRule="exact"/>
      <w:ind w:left="360" w:hanging="360"/>
    </w:pPr>
  </w:style>
  <w:style w:type="paragraph" w:customStyle="1" w:styleId="PwcTablecontents">
    <w:name w:val="Pwc Table contents"/>
    <w:basedOn w:val="Normal"/>
    <w:rsid w:val="00362EE4"/>
    <w:pPr>
      <w:tabs>
        <w:tab w:val="left" w:pos="2610"/>
        <w:tab w:val="left" w:pos="5040"/>
        <w:tab w:val="left" w:pos="7200"/>
      </w:tabs>
      <w:spacing w:before="140" w:line="200" w:lineRule="exact"/>
      <w:jc w:val="center"/>
    </w:pPr>
    <w:rPr>
      <w:rFonts w:ascii="Arial" w:hAnsi="Arial"/>
      <w:color w:val="000000"/>
      <w:sz w:val="20"/>
    </w:rPr>
  </w:style>
  <w:style w:type="paragraph" w:customStyle="1" w:styleId="PwcTableHeadings">
    <w:name w:val="Pwc Table Headings"/>
    <w:basedOn w:val="Normal"/>
    <w:rsid w:val="00362EE4"/>
    <w:pPr>
      <w:keepNext/>
      <w:spacing w:before="140" w:line="200" w:lineRule="exact"/>
      <w:jc w:val="center"/>
    </w:pPr>
    <w:rPr>
      <w:rFonts w:ascii="Arial" w:hAnsi="Arial"/>
      <w:color w:val="000000"/>
      <w:sz w:val="20"/>
    </w:rPr>
  </w:style>
  <w:style w:type="paragraph" w:customStyle="1" w:styleId="Pwctextwbulletsorpi">
    <w:name w:val="Pwc text w/bullets or pi"/>
    <w:basedOn w:val="PwcIntroText"/>
    <w:rsid w:val="00362EE4"/>
    <w:pPr>
      <w:spacing w:after="140" w:line="240" w:lineRule="exact"/>
      <w:ind w:left="360" w:hanging="360"/>
    </w:pPr>
  </w:style>
  <w:style w:type="paragraph" w:customStyle="1" w:styleId="PwcTitle">
    <w:name w:val="Pwc Title"/>
    <w:basedOn w:val="Normal"/>
    <w:next w:val="Normal"/>
    <w:rsid w:val="00362EE4"/>
    <w:pPr>
      <w:keepNext/>
      <w:spacing w:after="480" w:line="480" w:lineRule="exact"/>
      <w:jc w:val="center"/>
    </w:pPr>
    <w:rPr>
      <w:rFonts w:ascii="Arial" w:hAnsi="Arial"/>
      <w:b/>
      <w:sz w:val="48"/>
    </w:rPr>
  </w:style>
  <w:style w:type="paragraph" w:customStyle="1" w:styleId="Pwc1stheader">
    <w:name w:val="Pwc 1st header"/>
    <w:basedOn w:val="Header"/>
    <w:rsid w:val="00362EE4"/>
    <w:pPr>
      <w:pBdr>
        <w:bottom w:val="none" w:sz="0" w:space="0" w:color="auto"/>
      </w:pBdr>
      <w:tabs>
        <w:tab w:val="center" w:pos="9360"/>
        <w:tab w:val="right" w:pos="9900"/>
      </w:tabs>
      <w:spacing w:line="280" w:lineRule="exact"/>
      <w:ind w:right="-547"/>
      <w:jc w:val="right"/>
    </w:pPr>
    <w:rPr>
      <w:rFonts w:ascii="Arial" w:hAnsi="Arial"/>
      <w:i w:val="0"/>
      <w:sz w:val="28"/>
    </w:rPr>
  </w:style>
  <w:style w:type="paragraph" w:customStyle="1" w:styleId="Pwcheader">
    <w:name w:val="Pwc header #"/>
    <w:basedOn w:val="Header"/>
    <w:rsid w:val="00362EE4"/>
    <w:pPr>
      <w:pBdr>
        <w:bottom w:val="none" w:sz="0" w:space="0" w:color="auto"/>
      </w:pBdr>
      <w:tabs>
        <w:tab w:val="center" w:pos="9090"/>
      </w:tabs>
      <w:spacing w:line="720" w:lineRule="exact"/>
    </w:pPr>
    <w:rPr>
      <w:rFonts w:ascii="Arial" w:hAnsi="Arial"/>
      <w:i w:val="0"/>
      <w:sz w:val="72"/>
    </w:rPr>
  </w:style>
  <w:style w:type="paragraph" w:customStyle="1" w:styleId="PwcSubheading">
    <w:name w:val="Pwc Subheading"/>
    <w:basedOn w:val="Normal"/>
    <w:rsid w:val="00362EE4"/>
    <w:pPr>
      <w:keepNext/>
      <w:suppressLineNumbers/>
      <w:tabs>
        <w:tab w:val="left" w:pos="360"/>
      </w:tabs>
      <w:spacing w:before="240" w:after="160" w:line="220" w:lineRule="exact"/>
      <w:ind w:firstLine="360"/>
    </w:pPr>
    <w:rPr>
      <w:rFonts w:ascii="Arial" w:hAnsi="Arial"/>
      <w:b/>
      <w:color w:val="000000"/>
      <w:sz w:val="22"/>
    </w:rPr>
  </w:style>
  <w:style w:type="paragraph" w:customStyle="1" w:styleId="PwcStepstext2">
    <w:name w:val="Pwc Steps text 2"/>
    <w:basedOn w:val="PwcStepstext"/>
    <w:rsid w:val="00362EE4"/>
    <w:pPr>
      <w:tabs>
        <w:tab w:val="clear" w:pos="360"/>
        <w:tab w:val="right" w:pos="180"/>
      </w:tabs>
      <w:ind w:hanging="540"/>
    </w:pPr>
  </w:style>
  <w:style w:type="paragraph" w:customStyle="1" w:styleId="PwcStepstight">
    <w:name w:val="Pwc Steps tight"/>
    <w:basedOn w:val="PwcStepstext"/>
    <w:rsid w:val="00362EE4"/>
    <w:pPr>
      <w:spacing w:after="180"/>
    </w:pPr>
  </w:style>
  <w:style w:type="paragraph" w:customStyle="1" w:styleId="PwcStepstight2">
    <w:name w:val="Pwc Steps tight 2"/>
    <w:basedOn w:val="PwcStepstext2"/>
    <w:rsid w:val="00362EE4"/>
    <w:pPr>
      <w:spacing w:after="180"/>
      <w:ind w:hanging="547"/>
    </w:pPr>
  </w:style>
  <w:style w:type="paragraph" w:customStyle="1" w:styleId="PWCFormula">
    <w:name w:val="PWC Formula"/>
    <w:basedOn w:val="Normal"/>
    <w:rsid w:val="00362EE4"/>
    <w:pPr>
      <w:tabs>
        <w:tab w:val="left" w:pos="360"/>
      </w:tabs>
      <w:spacing w:after="120" w:line="280" w:lineRule="exact"/>
      <w:jc w:val="center"/>
    </w:pPr>
    <w:rPr>
      <w:i/>
      <w:color w:val="000000"/>
    </w:rPr>
  </w:style>
  <w:style w:type="paragraph" w:customStyle="1" w:styleId="PWCgraphiclbl">
    <w:name w:val="PWC graphic lbl"/>
    <w:basedOn w:val="Normal"/>
    <w:rsid w:val="00362EE4"/>
    <w:pPr>
      <w:jc w:val="center"/>
    </w:pPr>
    <w:rPr>
      <w:i/>
    </w:rPr>
  </w:style>
  <w:style w:type="paragraph" w:customStyle="1" w:styleId="PwcFormulaText">
    <w:name w:val="Pwc Formula Text"/>
    <w:basedOn w:val="PwcIntroText"/>
    <w:rsid w:val="00362EE4"/>
    <w:pPr>
      <w:spacing w:after="120"/>
    </w:pPr>
  </w:style>
  <w:style w:type="paragraph" w:customStyle="1" w:styleId="PwcSubhdText">
    <w:name w:val="Pwc Subhd Text"/>
    <w:basedOn w:val="PwcFormulaText"/>
    <w:rsid w:val="00362EE4"/>
    <w:pPr>
      <w:spacing w:after="240" w:line="240" w:lineRule="exact"/>
      <w:ind w:left="360"/>
    </w:pPr>
  </w:style>
  <w:style w:type="paragraph" w:customStyle="1" w:styleId="PWCheaderTG">
    <w:name w:val="PWC header # TG"/>
    <w:basedOn w:val="Normal"/>
    <w:rsid w:val="00362EE4"/>
    <w:pPr>
      <w:tabs>
        <w:tab w:val="center" w:pos="9180"/>
        <w:tab w:val="right" w:pos="9360"/>
      </w:tabs>
      <w:spacing w:line="720" w:lineRule="exact"/>
      <w:ind w:right="-547"/>
    </w:pPr>
    <w:rPr>
      <w:rFonts w:ascii="Arial" w:hAnsi="Arial"/>
      <w:b/>
      <w:caps/>
      <w:sz w:val="28"/>
    </w:rPr>
  </w:style>
  <w:style w:type="paragraph" w:customStyle="1" w:styleId="PwcTitleTG">
    <w:name w:val="Pwc Title TG"/>
    <w:basedOn w:val="PwcTitle"/>
    <w:rsid w:val="00362EE4"/>
    <w:pPr>
      <w:spacing w:before="240"/>
    </w:pPr>
  </w:style>
  <w:style w:type="paragraph" w:customStyle="1" w:styleId="SPACER">
    <w:name w:val="SPACER"/>
    <w:basedOn w:val="Normal"/>
    <w:rsid w:val="00362EE4"/>
    <w:pPr>
      <w:widowControl w:val="0"/>
    </w:pPr>
  </w:style>
  <w:style w:type="paragraph" w:customStyle="1" w:styleId="SPACERHalf">
    <w:name w:val="SPACER Half"/>
    <w:basedOn w:val="Normal"/>
    <w:rsid w:val="00362EE4"/>
    <w:pPr>
      <w:widowControl w:val="0"/>
      <w:spacing w:line="120" w:lineRule="exact"/>
    </w:pPr>
  </w:style>
  <w:style w:type="paragraph" w:customStyle="1" w:styleId="SPACERtight">
    <w:name w:val="SPACER tight"/>
    <w:basedOn w:val="SPACER"/>
    <w:rsid w:val="00362EE4"/>
    <w:pPr>
      <w:spacing w:line="160" w:lineRule="exact"/>
    </w:pPr>
  </w:style>
  <w:style w:type="paragraph" w:customStyle="1" w:styleId="VSBullet">
    <w:name w:val="VS Bullet"/>
    <w:basedOn w:val="Normal"/>
    <w:rsid w:val="00362EE4"/>
    <w:pPr>
      <w:widowControl w:val="0"/>
      <w:spacing w:after="60"/>
      <w:ind w:left="540" w:hanging="180"/>
    </w:pPr>
    <w:rPr>
      <w:color w:val="000000"/>
    </w:rPr>
  </w:style>
  <w:style w:type="paragraph" w:customStyle="1" w:styleId="VSStepstxtsm1-9">
    <w:name w:val="VS Steps txt sm 1-9"/>
    <w:basedOn w:val="Normal"/>
    <w:rsid w:val="00362EE4"/>
    <w:pPr>
      <w:widowControl w:val="0"/>
      <w:tabs>
        <w:tab w:val="left" w:pos="360"/>
      </w:tabs>
      <w:spacing w:after="180"/>
      <w:ind w:left="360" w:hanging="360"/>
    </w:pPr>
    <w:rPr>
      <w:color w:val="000000"/>
    </w:rPr>
  </w:style>
  <w:style w:type="paragraph" w:customStyle="1" w:styleId="ColorfulList-Accent11">
    <w:name w:val="Colorful List - Accent 11"/>
    <w:basedOn w:val="Normal"/>
    <w:uiPriority w:val="34"/>
    <w:qFormat/>
    <w:rsid w:val="002678C8"/>
    <w:pPr>
      <w:ind w:left="720"/>
    </w:pPr>
  </w:style>
  <w:style w:type="paragraph" w:styleId="BodyTextIndent">
    <w:name w:val="Body Text Indent"/>
    <w:basedOn w:val="Normal"/>
    <w:link w:val="BodyTextIndentChar"/>
    <w:rsid w:val="002678C8"/>
    <w:pPr>
      <w:numPr>
        <w:numId w:val="4"/>
      </w:numPr>
      <w:overflowPunct/>
      <w:autoSpaceDE/>
      <w:autoSpaceDN/>
      <w:adjustRightInd/>
      <w:spacing w:line="240" w:lineRule="auto"/>
      <w:textAlignment w:val="auto"/>
    </w:pPr>
    <w:rPr>
      <w:rFonts w:ascii="Book Antiqua" w:eastAsia="Times" w:hAnsi="Book Antiqua"/>
    </w:rPr>
  </w:style>
  <w:style w:type="character" w:customStyle="1" w:styleId="BodyTextIndentChar">
    <w:name w:val="Body Text Indent Char"/>
    <w:link w:val="BodyTextIndent"/>
    <w:rsid w:val="002678C8"/>
    <w:rPr>
      <w:rFonts w:ascii="Book Antiqua" w:eastAsia="Times" w:hAnsi="Book Antiqua"/>
      <w:sz w:val="24"/>
    </w:rPr>
  </w:style>
  <w:style w:type="table" w:styleId="TableGrid">
    <w:name w:val="Table Grid"/>
    <w:basedOn w:val="TableNormal"/>
    <w:uiPriority w:val="59"/>
    <w:rsid w:val="00C319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uiPriority w:val="99"/>
    <w:semiHidden/>
    <w:unhideWhenUsed/>
    <w:rsid w:val="00F165FB"/>
  </w:style>
  <w:style w:type="character" w:styleId="CommentReference">
    <w:name w:val="annotation reference"/>
    <w:uiPriority w:val="99"/>
    <w:semiHidden/>
    <w:unhideWhenUsed/>
    <w:rsid w:val="00817400"/>
    <w:rPr>
      <w:sz w:val="18"/>
      <w:szCs w:val="18"/>
    </w:rPr>
  </w:style>
  <w:style w:type="paragraph" w:styleId="CommentText">
    <w:name w:val="annotation text"/>
    <w:basedOn w:val="Normal"/>
    <w:link w:val="CommentTextChar"/>
    <w:uiPriority w:val="99"/>
    <w:semiHidden/>
    <w:unhideWhenUsed/>
    <w:rsid w:val="00817400"/>
    <w:rPr>
      <w:szCs w:val="24"/>
    </w:rPr>
  </w:style>
  <w:style w:type="character" w:customStyle="1" w:styleId="CommentTextChar">
    <w:name w:val="Comment Text Char"/>
    <w:link w:val="CommentText"/>
    <w:uiPriority w:val="99"/>
    <w:semiHidden/>
    <w:rsid w:val="00817400"/>
    <w:rPr>
      <w:sz w:val="24"/>
      <w:szCs w:val="24"/>
    </w:rPr>
  </w:style>
  <w:style w:type="paragraph" w:styleId="CommentSubject">
    <w:name w:val="annotation subject"/>
    <w:basedOn w:val="CommentText"/>
    <w:next w:val="CommentText"/>
    <w:link w:val="CommentSubjectChar"/>
    <w:uiPriority w:val="99"/>
    <w:semiHidden/>
    <w:unhideWhenUsed/>
    <w:rsid w:val="00817400"/>
    <w:rPr>
      <w:b/>
      <w:bCs/>
      <w:sz w:val="20"/>
      <w:szCs w:val="20"/>
    </w:rPr>
  </w:style>
  <w:style w:type="character" w:customStyle="1" w:styleId="CommentSubjectChar">
    <w:name w:val="Comment Subject Char"/>
    <w:link w:val="CommentSubject"/>
    <w:uiPriority w:val="99"/>
    <w:semiHidden/>
    <w:rsid w:val="00817400"/>
    <w:rPr>
      <w:b/>
      <w:bCs/>
      <w:sz w:val="24"/>
      <w:szCs w:val="24"/>
    </w:rPr>
  </w:style>
  <w:style w:type="paragraph" w:styleId="BalloonText">
    <w:name w:val="Balloon Text"/>
    <w:basedOn w:val="Normal"/>
    <w:link w:val="BalloonTextChar"/>
    <w:uiPriority w:val="99"/>
    <w:semiHidden/>
    <w:unhideWhenUsed/>
    <w:rsid w:val="00817400"/>
    <w:pPr>
      <w:spacing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817400"/>
    <w:rPr>
      <w:rFonts w:ascii="Lucida Grande" w:hAnsi="Lucida Grande" w:cs="Lucida Grande"/>
      <w:sz w:val="18"/>
      <w:szCs w:val="18"/>
    </w:rPr>
  </w:style>
  <w:style w:type="character" w:customStyle="1" w:styleId="Heading2Char">
    <w:name w:val="Heading 2 Char"/>
    <w:link w:val="Heading2"/>
    <w:rsid w:val="002A2773"/>
    <w:rPr>
      <w:rFonts w:ascii="Arial" w:hAnsi="Arial" w:cs="Arial"/>
      <w:b/>
      <w:bCs/>
      <w:i/>
      <w:iCs/>
      <w:sz w:val="28"/>
      <w:szCs w:val="28"/>
    </w:rPr>
  </w:style>
  <w:style w:type="character" w:styleId="PlaceholderText">
    <w:name w:val="Placeholder Text"/>
    <w:basedOn w:val="DefaultParagraphFont"/>
    <w:uiPriority w:val="99"/>
    <w:semiHidden/>
    <w:rsid w:val="008B4E98"/>
    <w:rPr>
      <w:color w:val="808080"/>
    </w:rPr>
  </w:style>
  <w:style w:type="paragraph" w:styleId="ListParagraph">
    <w:name w:val="List Paragraph"/>
    <w:basedOn w:val="Normal"/>
    <w:uiPriority w:val="34"/>
    <w:qFormat/>
    <w:rsid w:val="00876A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00942">
      <w:bodyDiv w:val="1"/>
      <w:marLeft w:val="0"/>
      <w:marRight w:val="0"/>
      <w:marTop w:val="0"/>
      <w:marBottom w:val="0"/>
      <w:divBdr>
        <w:top w:val="none" w:sz="0" w:space="0" w:color="auto"/>
        <w:left w:val="none" w:sz="0" w:space="0" w:color="auto"/>
        <w:bottom w:val="none" w:sz="0" w:space="0" w:color="auto"/>
        <w:right w:val="none" w:sz="0" w:space="0" w:color="auto"/>
      </w:divBdr>
      <w:divsChild>
        <w:div w:id="97141232">
          <w:marLeft w:val="720"/>
          <w:marRight w:val="0"/>
          <w:marTop w:val="0"/>
          <w:marBottom w:val="0"/>
          <w:divBdr>
            <w:top w:val="none" w:sz="0" w:space="0" w:color="auto"/>
            <w:left w:val="none" w:sz="0" w:space="0" w:color="auto"/>
            <w:bottom w:val="none" w:sz="0" w:space="0" w:color="auto"/>
            <w:right w:val="none" w:sz="0" w:space="0" w:color="auto"/>
          </w:divBdr>
        </w:div>
        <w:div w:id="147351715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TITLE TEXT</vt:lpstr>
    </vt:vector>
  </TitlesOfParts>
  <Company>j</Company>
  <LinksUpToDate>false</LinksUpToDate>
  <CharactersWithSpaces>17189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TEXT</dc:title>
  <cp:lastModifiedBy>Simon</cp:lastModifiedBy>
  <cp:revision>2</cp:revision>
  <cp:lastPrinted>2017-09-08T15:02:00Z</cp:lastPrinted>
  <dcterms:created xsi:type="dcterms:W3CDTF">2020-10-10T02:13:00Z</dcterms:created>
  <dcterms:modified xsi:type="dcterms:W3CDTF">2020-10-10T02:13:00Z</dcterms:modified>
</cp:coreProperties>
</file>